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7D45F" w14:textId="22698F3D" w:rsidR="00887C3A" w:rsidRPr="00501398" w:rsidRDefault="00BF756C">
      <w:r>
        <w:rPr>
          <w:noProof/>
          <w:lang w:eastAsia="de-AT"/>
        </w:rPr>
        <w:drawing>
          <wp:inline distT="0" distB="0" distL="0" distR="0" wp14:anchorId="1648850A" wp14:editId="77248348">
            <wp:extent cx="5753100" cy="3200400"/>
            <wp:effectExtent l="0" t="0" r="0" b="0"/>
            <wp:docPr id="24" name="Grafi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7"/>
                    <a:stretch/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21C">
        <w:t xml:space="preserve"> </w:t>
      </w:r>
      <w:r w:rsidR="00835318">
        <w:t xml:space="preserve"> </w:t>
      </w:r>
      <w:r w:rsidR="003D2B46">
        <w:br/>
      </w:r>
      <w:r w:rsidR="00E56BDB" w:rsidRPr="00501398">
        <w:rPr>
          <w:sz w:val="20"/>
          <w:szCs w:val="20"/>
        </w:rPr>
        <w:t>Bild 1</w:t>
      </w:r>
      <w:r w:rsidR="00835318" w:rsidRPr="00501398">
        <w:rPr>
          <w:sz w:val="20"/>
          <w:szCs w:val="20"/>
        </w:rPr>
        <w:t xml:space="preserve">: </w:t>
      </w:r>
      <w:r w:rsidR="00E424A4" w:rsidRPr="00501398">
        <w:rPr>
          <w:sz w:val="20"/>
          <w:szCs w:val="20"/>
        </w:rPr>
        <w:t xml:space="preserve">Beim </w:t>
      </w:r>
      <w:r w:rsidR="00501398" w:rsidRPr="00501398">
        <w:rPr>
          <w:sz w:val="20"/>
          <w:szCs w:val="20"/>
        </w:rPr>
        <w:t>innsbruck</w:t>
      </w:r>
      <w:r w:rsidR="00E424A4" w:rsidRPr="00501398">
        <w:rPr>
          <w:sz w:val="20"/>
          <w:szCs w:val="20"/>
        </w:rPr>
        <w:t xml:space="preserve"> passathon 2019 </w:t>
      </w:r>
      <w:r w:rsidR="00501398" w:rsidRPr="00501398">
        <w:rPr>
          <w:sz w:val="20"/>
          <w:szCs w:val="20"/>
        </w:rPr>
        <w:t>waren sowohl Läufer, Skater als auch Radfahrer mit dabei um 37 nachhaltige Leuchtturmprojekte zu sehen</w:t>
      </w:r>
      <w:r w:rsidR="00E424A4" w:rsidRPr="00501398">
        <w:rPr>
          <w:sz w:val="20"/>
          <w:szCs w:val="20"/>
        </w:rPr>
        <w:t>,</w:t>
      </w:r>
      <w:r w:rsidR="00846CEF" w:rsidRPr="00501398">
        <w:rPr>
          <w:sz w:val="20"/>
          <w:szCs w:val="20"/>
        </w:rPr>
        <w:t xml:space="preserve"> </w:t>
      </w:r>
      <w:r w:rsidR="00FD021C" w:rsidRPr="00501398">
        <w:rPr>
          <w:sz w:val="20"/>
          <w:szCs w:val="20"/>
        </w:rPr>
        <w:t xml:space="preserve">Fotocredits: </w:t>
      </w:r>
      <w:r w:rsidR="00501398" w:rsidRPr="00501398">
        <w:rPr>
          <w:sz w:val="20"/>
          <w:szCs w:val="20"/>
        </w:rPr>
        <w:t>Wolfgang Lochmann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24BEB" w14:paraId="6257FCE3" w14:textId="77777777" w:rsidTr="00724BEB">
        <w:tc>
          <w:tcPr>
            <w:tcW w:w="4606" w:type="dxa"/>
          </w:tcPr>
          <w:p w14:paraId="6FCAF602" w14:textId="77777777" w:rsidR="00724BEB" w:rsidRPr="00E56BDB" w:rsidRDefault="00C45D34" w:rsidP="00C45D34">
            <w:pPr>
              <w:pStyle w:val="berschrift3"/>
              <w:outlineLvl w:val="2"/>
              <w:rPr>
                <w:sz w:val="24"/>
                <w:szCs w:val="24"/>
                <w:lang w:val="de-AT"/>
              </w:rPr>
            </w:pPr>
            <w:r w:rsidRPr="00835318">
              <w:rPr>
                <w:sz w:val="24"/>
                <w:szCs w:val="24"/>
                <w:lang w:val="de-AT"/>
              </w:rPr>
              <w:br/>
            </w:r>
            <w:r w:rsidR="00DA61AC">
              <w:rPr>
                <w:noProof/>
                <w:sz w:val="24"/>
                <w:szCs w:val="24"/>
                <w:lang w:val="de-AT"/>
              </w:rPr>
              <w:drawing>
                <wp:inline distT="0" distB="0" distL="0" distR="0" wp14:anchorId="21221EF7" wp14:editId="350ABEED">
                  <wp:extent cx="2639291" cy="1239931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nsbruck passath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22" cy="123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84C9F17" w14:textId="77777777" w:rsidR="00724BEB" w:rsidRPr="00E56BDB" w:rsidRDefault="00724BEB" w:rsidP="00724BEB">
            <w:pPr>
              <w:pStyle w:val="berschrift3"/>
              <w:outlineLvl w:val="2"/>
              <w:rPr>
                <w:sz w:val="10"/>
                <w:szCs w:val="10"/>
                <w:lang w:val="de-AT"/>
              </w:rPr>
            </w:pPr>
            <w:r w:rsidRPr="00E56BDB">
              <w:rPr>
                <w:sz w:val="24"/>
                <w:szCs w:val="24"/>
                <w:lang w:val="de-AT"/>
              </w:rPr>
              <w:br/>
            </w:r>
          </w:p>
          <w:p w14:paraId="0E8012A5" w14:textId="77777777" w:rsidR="00724BEB" w:rsidRPr="00E56BDB" w:rsidRDefault="00724BEB" w:rsidP="00724BEB">
            <w:pPr>
              <w:pStyle w:val="berschrift3"/>
              <w:outlineLvl w:val="2"/>
              <w:rPr>
                <w:sz w:val="68"/>
                <w:szCs w:val="68"/>
                <w:lang w:val="de-AT"/>
              </w:rPr>
            </w:pPr>
            <w:r w:rsidRPr="00E56BDB">
              <w:rPr>
                <w:sz w:val="68"/>
                <w:szCs w:val="68"/>
                <w:lang w:val="de-AT"/>
              </w:rPr>
              <w:t>RACE FOR</w:t>
            </w:r>
            <w:r w:rsidRPr="00E56BDB">
              <w:rPr>
                <w:sz w:val="68"/>
                <w:szCs w:val="68"/>
                <w:lang w:val="de-AT"/>
              </w:rPr>
              <w:br/>
              <w:t>FUTURE</w:t>
            </w:r>
          </w:p>
        </w:tc>
      </w:tr>
    </w:tbl>
    <w:p w14:paraId="648D6C1A" w14:textId="77777777" w:rsidR="00E358BA" w:rsidRDefault="00E358BA" w:rsidP="00887C3A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207900E8" w14:textId="77777777" w:rsidR="00D141C5" w:rsidRPr="00E358BA" w:rsidRDefault="00E358BA" w:rsidP="00D141C5">
      <w:pPr>
        <w:spacing w:after="0" w:line="240" w:lineRule="auto"/>
        <w:rPr>
          <w:rFonts w:cstheme="minorHAnsi"/>
          <w:b/>
          <w:sz w:val="32"/>
          <w:szCs w:val="32"/>
        </w:rPr>
      </w:pPr>
      <w:r w:rsidRPr="00E358BA">
        <w:rPr>
          <w:rFonts w:cstheme="minorHAnsi"/>
          <w:b/>
          <w:sz w:val="32"/>
          <w:szCs w:val="32"/>
        </w:rPr>
        <w:t xml:space="preserve">PM </w:t>
      </w:r>
      <w:r w:rsidR="009C3D35">
        <w:rPr>
          <w:rFonts w:cstheme="minorHAnsi"/>
          <w:b/>
          <w:sz w:val="32"/>
          <w:szCs w:val="32"/>
        </w:rPr>
        <w:t>–</w:t>
      </w:r>
      <w:r w:rsidRPr="00E358BA">
        <w:rPr>
          <w:rFonts w:cstheme="minorHAnsi"/>
          <w:b/>
          <w:sz w:val="32"/>
          <w:szCs w:val="32"/>
        </w:rPr>
        <w:t xml:space="preserve"> </w:t>
      </w:r>
      <w:r w:rsidR="009C3D35">
        <w:rPr>
          <w:rFonts w:cstheme="minorHAnsi"/>
          <w:b/>
          <w:sz w:val="32"/>
          <w:szCs w:val="32"/>
        </w:rPr>
        <w:t>Innsbruck baut auf Klimaschutz</w:t>
      </w:r>
    </w:p>
    <w:p w14:paraId="5D24877E" w14:textId="77777777" w:rsidR="00D141C5" w:rsidRPr="00D141C5" w:rsidRDefault="00D141C5" w:rsidP="00887C3A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ab/>
      </w:r>
      <w:r w:rsidR="009C3D35">
        <w:rPr>
          <w:rFonts w:cstheme="minorHAnsi"/>
          <w:b/>
          <w:sz w:val="28"/>
          <w:szCs w:val="28"/>
        </w:rPr>
        <w:t>37</w:t>
      </w:r>
      <w:r w:rsidR="00E358BA" w:rsidRPr="00D141C5">
        <w:rPr>
          <w:rFonts w:cstheme="minorHAnsi"/>
          <w:b/>
          <w:sz w:val="28"/>
          <w:szCs w:val="28"/>
        </w:rPr>
        <w:t xml:space="preserve"> </w:t>
      </w:r>
      <w:r w:rsidRPr="00D141C5">
        <w:rPr>
          <w:rFonts w:cstheme="minorHAnsi"/>
          <w:b/>
          <w:sz w:val="28"/>
          <w:szCs w:val="28"/>
        </w:rPr>
        <w:t xml:space="preserve">Passivhäuser </w:t>
      </w:r>
      <w:r w:rsidR="00C40E9D">
        <w:rPr>
          <w:rFonts w:cstheme="minorHAnsi"/>
          <w:b/>
          <w:sz w:val="28"/>
          <w:szCs w:val="28"/>
        </w:rPr>
        <w:t xml:space="preserve">beeindruckten </w:t>
      </w:r>
      <w:r w:rsidR="009C3D35">
        <w:rPr>
          <w:rFonts w:cstheme="minorHAnsi"/>
          <w:b/>
          <w:sz w:val="28"/>
          <w:szCs w:val="28"/>
        </w:rPr>
        <w:t>b</w:t>
      </w:r>
      <w:r w:rsidR="00C40E9D">
        <w:rPr>
          <w:rFonts w:cstheme="minorHAnsi"/>
          <w:b/>
          <w:sz w:val="28"/>
          <w:szCs w:val="28"/>
        </w:rPr>
        <w:t xml:space="preserve">ei </w:t>
      </w:r>
      <w:r w:rsidR="00DA61AC">
        <w:rPr>
          <w:rFonts w:cstheme="minorHAnsi"/>
          <w:b/>
          <w:sz w:val="28"/>
          <w:szCs w:val="28"/>
        </w:rPr>
        <w:t xml:space="preserve">erstem </w:t>
      </w:r>
      <w:r w:rsidR="00C40E9D">
        <w:rPr>
          <w:rFonts w:cstheme="minorHAnsi"/>
          <w:b/>
          <w:sz w:val="28"/>
          <w:szCs w:val="28"/>
        </w:rPr>
        <w:t>innsbruck passathon</w:t>
      </w:r>
    </w:p>
    <w:p w14:paraId="5D6EC3FD" w14:textId="77777777" w:rsidR="00887C3A" w:rsidRDefault="00887C3A" w:rsidP="00887C3A">
      <w:pPr>
        <w:spacing w:after="0" w:line="240" w:lineRule="auto"/>
        <w:rPr>
          <w:rFonts w:cstheme="minorHAnsi"/>
        </w:rPr>
      </w:pPr>
    </w:p>
    <w:p w14:paraId="7D61AB3B" w14:textId="77777777" w:rsidR="000020B4" w:rsidRDefault="00EF4683" w:rsidP="00887C3A">
      <w:pPr>
        <w:spacing w:after="0"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Noch nie zuvor wurden bei einer „Exkursion“ in nur drei Stunden so viele </w:t>
      </w:r>
      <w:r w:rsidR="00761F8B">
        <w:rPr>
          <w:rFonts w:cstheme="minorHAnsi"/>
          <w:i/>
          <w:sz w:val="24"/>
          <w:szCs w:val="24"/>
        </w:rPr>
        <w:t xml:space="preserve">zukunftsweisende Gebäude absolviert. </w:t>
      </w:r>
      <w:r w:rsidR="0084551F">
        <w:rPr>
          <w:rFonts w:cstheme="minorHAnsi"/>
          <w:i/>
          <w:sz w:val="24"/>
          <w:szCs w:val="24"/>
        </w:rPr>
        <w:t xml:space="preserve">Die Passivhaus-Bewohner von über 1.500 Wohnungen in 37 Leuchtturmobjekten feuerten die </w:t>
      </w:r>
      <w:r w:rsidR="00D141C5">
        <w:rPr>
          <w:rFonts w:cstheme="minorHAnsi"/>
          <w:i/>
          <w:sz w:val="24"/>
          <w:szCs w:val="24"/>
        </w:rPr>
        <w:t xml:space="preserve">200 </w:t>
      </w:r>
      <w:r w:rsidR="0084551F">
        <w:rPr>
          <w:rFonts w:cstheme="minorHAnsi"/>
          <w:i/>
          <w:sz w:val="24"/>
          <w:szCs w:val="24"/>
        </w:rPr>
        <w:t>Läuf</w:t>
      </w:r>
      <w:r w:rsidR="00D141C5">
        <w:rPr>
          <w:rFonts w:cstheme="minorHAnsi"/>
          <w:i/>
          <w:sz w:val="24"/>
          <w:szCs w:val="24"/>
        </w:rPr>
        <w:t>er</w:t>
      </w:r>
      <w:r w:rsidR="0084551F">
        <w:rPr>
          <w:rFonts w:cstheme="minorHAnsi"/>
          <w:i/>
          <w:sz w:val="24"/>
          <w:szCs w:val="24"/>
        </w:rPr>
        <w:t xml:space="preserve">, Skater und Radfahrer an, die </w:t>
      </w:r>
      <w:r w:rsidR="00D141C5">
        <w:rPr>
          <w:rFonts w:cstheme="minorHAnsi"/>
          <w:i/>
          <w:sz w:val="24"/>
          <w:szCs w:val="24"/>
        </w:rPr>
        <w:t xml:space="preserve">auf </w:t>
      </w:r>
      <w:r w:rsidR="0084551F">
        <w:rPr>
          <w:rFonts w:cstheme="minorHAnsi"/>
          <w:i/>
          <w:sz w:val="24"/>
          <w:szCs w:val="24"/>
        </w:rPr>
        <w:t>Entdeckungstour</w:t>
      </w:r>
      <w:r w:rsidR="00D141C5">
        <w:rPr>
          <w:rFonts w:cstheme="minorHAnsi"/>
          <w:i/>
          <w:sz w:val="24"/>
          <w:szCs w:val="24"/>
        </w:rPr>
        <w:t xml:space="preserve"> für mehr Klimaschutz</w:t>
      </w:r>
      <w:r w:rsidR="0084551F">
        <w:rPr>
          <w:rFonts w:cstheme="minorHAnsi"/>
          <w:i/>
          <w:sz w:val="24"/>
          <w:szCs w:val="24"/>
        </w:rPr>
        <w:t xml:space="preserve"> waren</w:t>
      </w:r>
      <w:r w:rsidR="00D141C5">
        <w:rPr>
          <w:rFonts w:cstheme="minorHAnsi"/>
          <w:i/>
          <w:sz w:val="24"/>
          <w:szCs w:val="24"/>
        </w:rPr>
        <w:t xml:space="preserve">. </w:t>
      </w:r>
      <w:r>
        <w:rPr>
          <w:rFonts w:cstheme="minorHAnsi"/>
          <w:i/>
          <w:sz w:val="24"/>
          <w:szCs w:val="24"/>
        </w:rPr>
        <w:t>Auch d</w:t>
      </w:r>
      <w:r w:rsidR="00D141C5">
        <w:rPr>
          <w:rFonts w:cstheme="minorHAnsi"/>
          <w:i/>
          <w:sz w:val="24"/>
          <w:szCs w:val="24"/>
        </w:rPr>
        <w:t>ie Begeisterung de</w:t>
      </w:r>
      <w:r>
        <w:rPr>
          <w:rFonts w:cstheme="minorHAnsi"/>
          <w:i/>
          <w:sz w:val="24"/>
          <w:szCs w:val="24"/>
        </w:rPr>
        <w:t>r</w:t>
      </w:r>
      <w:r w:rsidR="00D141C5">
        <w:rPr>
          <w:rFonts w:cstheme="minorHAnsi"/>
          <w:i/>
          <w:sz w:val="24"/>
          <w:szCs w:val="24"/>
        </w:rPr>
        <w:t xml:space="preserve"> Teilnehmer </w:t>
      </w:r>
      <w:r>
        <w:rPr>
          <w:rFonts w:cstheme="minorHAnsi"/>
          <w:i/>
          <w:sz w:val="24"/>
          <w:szCs w:val="24"/>
        </w:rPr>
        <w:t xml:space="preserve">des ersten innsbruck passathon </w:t>
      </w:r>
      <w:r w:rsidR="00D141C5">
        <w:rPr>
          <w:rFonts w:cstheme="minorHAnsi"/>
          <w:i/>
          <w:sz w:val="24"/>
          <w:szCs w:val="24"/>
        </w:rPr>
        <w:t>war g</w:t>
      </w:r>
      <w:r>
        <w:rPr>
          <w:rFonts w:cstheme="minorHAnsi"/>
          <w:i/>
          <w:sz w:val="24"/>
          <w:szCs w:val="24"/>
        </w:rPr>
        <w:t>roß</w:t>
      </w:r>
      <w:r w:rsidR="00D141C5">
        <w:rPr>
          <w:rFonts w:cstheme="minorHAnsi"/>
          <w:i/>
          <w:sz w:val="24"/>
          <w:szCs w:val="24"/>
        </w:rPr>
        <w:t xml:space="preserve">, als sie </w:t>
      </w:r>
      <w:r>
        <w:rPr>
          <w:rFonts w:cstheme="minorHAnsi"/>
          <w:i/>
          <w:sz w:val="24"/>
          <w:szCs w:val="24"/>
        </w:rPr>
        <w:t>die vielfältige Architektur und Nutzungen der</w:t>
      </w:r>
      <w:r w:rsidR="00D141C5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 xml:space="preserve">Passivhäuser sahen. </w:t>
      </w:r>
      <w:r w:rsidR="000020B4">
        <w:rPr>
          <w:rFonts w:cstheme="minorHAnsi"/>
          <w:i/>
          <w:sz w:val="24"/>
          <w:szCs w:val="24"/>
        </w:rPr>
        <w:t xml:space="preserve">Diese </w:t>
      </w:r>
      <w:r w:rsidR="00DA61AC">
        <w:rPr>
          <w:rFonts w:cstheme="minorHAnsi"/>
          <w:i/>
          <w:sz w:val="24"/>
          <w:szCs w:val="24"/>
        </w:rPr>
        <w:t>37</w:t>
      </w:r>
      <w:r w:rsidR="000020B4">
        <w:rPr>
          <w:rFonts w:cstheme="minorHAnsi"/>
          <w:i/>
          <w:sz w:val="24"/>
          <w:szCs w:val="24"/>
        </w:rPr>
        <w:t xml:space="preserve"> </w:t>
      </w:r>
      <w:r w:rsidR="008533E6">
        <w:rPr>
          <w:rFonts w:cstheme="minorHAnsi"/>
          <w:i/>
          <w:sz w:val="24"/>
          <w:szCs w:val="24"/>
        </w:rPr>
        <w:t xml:space="preserve">Plusenergie- und </w:t>
      </w:r>
      <w:r w:rsidR="000020B4">
        <w:rPr>
          <w:rFonts w:cstheme="minorHAnsi"/>
          <w:i/>
          <w:sz w:val="24"/>
          <w:szCs w:val="24"/>
        </w:rPr>
        <w:t xml:space="preserve">Passivhäuser entlang der </w:t>
      </w:r>
      <w:r w:rsidR="00DA61AC">
        <w:rPr>
          <w:rFonts w:cstheme="minorHAnsi"/>
          <w:i/>
          <w:sz w:val="24"/>
          <w:szCs w:val="24"/>
        </w:rPr>
        <w:t>innsbruck</w:t>
      </w:r>
      <w:r w:rsidR="000020B4">
        <w:rPr>
          <w:rFonts w:cstheme="minorHAnsi"/>
          <w:i/>
          <w:sz w:val="24"/>
          <w:szCs w:val="24"/>
        </w:rPr>
        <w:t xml:space="preserve"> passathon Route sparen </w:t>
      </w:r>
      <w:r w:rsidR="00DA61AC">
        <w:rPr>
          <w:rFonts w:cstheme="minorHAnsi"/>
          <w:i/>
          <w:sz w:val="24"/>
          <w:szCs w:val="24"/>
        </w:rPr>
        <w:t>enorm</w:t>
      </w:r>
      <w:r w:rsidR="000020B4">
        <w:rPr>
          <w:rFonts w:cstheme="minorHAnsi"/>
          <w:i/>
          <w:sz w:val="24"/>
          <w:szCs w:val="24"/>
        </w:rPr>
        <w:t>e 5</w:t>
      </w:r>
      <w:r w:rsidR="00DA61AC">
        <w:rPr>
          <w:rFonts w:cstheme="minorHAnsi"/>
          <w:i/>
          <w:sz w:val="24"/>
          <w:szCs w:val="24"/>
        </w:rPr>
        <w:t>62 Millionen</w:t>
      </w:r>
      <w:r w:rsidR="000020B4">
        <w:rPr>
          <w:rFonts w:cstheme="minorHAnsi"/>
          <w:i/>
          <w:sz w:val="24"/>
          <w:szCs w:val="24"/>
        </w:rPr>
        <w:t xml:space="preserve"> kWh </w:t>
      </w:r>
      <w:r w:rsidR="008533E6">
        <w:rPr>
          <w:rFonts w:cstheme="minorHAnsi"/>
          <w:i/>
          <w:sz w:val="24"/>
          <w:szCs w:val="24"/>
        </w:rPr>
        <w:t xml:space="preserve">Energie </w:t>
      </w:r>
      <w:r w:rsidR="000020B4">
        <w:rPr>
          <w:rFonts w:cstheme="minorHAnsi"/>
          <w:i/>
          <w:sz w:val="24"/>
          <w:szCs w:val="24"/>
        </w:rPr>
        <w:t>in den nächsten 40 Jahren ein. D</w:t>
      </w:r>
      <w:r>
        <w:rPr>
          <w:rFonts w:cstheme="minorHAnsi"/>
          <w:i/>
          <w:sz w:val="24"/>
          <w:szCs w:val="24"/>
        </w:rPr>
        <w:t>as</w:t>
      </w:r>
      <w:r w:rsidR="00D141C5">
        <w:rPr>
          <w:rFonts w:cstheme="minorHAnsi"/>
          <w:i/>
          <w:sz w:val="24"/>
          <w:szCs w:val="24"/>
        </w:rPr>
        <w:t xml:space="preserve"> </w:t>
      </w:r>
      <w:r w:rsidR="000020B4">
        <w:rPr>
          <w:rFonts w:cstheme="minorHAnsi"/>
          <w:i/>
          <w:sz w:val="24"/>
          <w:szCs w:val="24"/>
        </w:rPr>
        <w:t>R</w:t>
      </w:r>
      <w:r w:rsidR="00E97480">
        <w:rPr>
          <w:rFonts w:cstheme="minorHAnsi"/>
          <w:i/>
          <w:sz w:val="24"/>
          <w:szCs w:val="24"/>
        </w:rPr>
        <w:t xml:space="preserve">ACE </w:t>
      </w:r>
      <w:r w:rsidR="000020B4">
        <w:rPr>
          <w:rFonts w:cstheme="minorHAnsi"/>
          <w:i/>
          <w:sz w:val="24"/>
          <w:szCs w:val="24"/>
        </w:rPr>
        <w:t>F</w:t>
      </w:r>
      <w:r w:rsidR="00E97480">
        <w:rPr>
          <w:rFonts w:cstheme="minorHAnsi"/>
          <w:i/>
          <w:sz w:val="24"/>
          <w:szCs w:val="24"/>
        </w:rPr>
        <w:t>OR FUTURE</w:t>
      </w:r>
      <w:r w:rsidR="000020B4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soll motivieren</w:t>
      </w:r>
      <w:r w:rsidR="000020B4">
        <w:rPr>
          <w:rFonts w:cstheme="minorHAnsi"/>
          <w:i/>
          <w:sz w:val="24"/>
          <w:szCs w:val="24"/>
        </w:rPr>
        <w:t xml:space="preserve">, </w:t>
      </w:r>
      <w:r w:rsidR="000D7A68">
        <w:rPr>
          <w:rFonts w:cstheme="minorHAnsi"/>
          <w:i/>
          <w:sz w:val="24"/>
          <w:szCs w:val="24"/>
        </w:rPr>
        <w:t>zu</w:t>
      </w:r>
      <w:r w:rsidR="005A7B9E">
        <w:rPr>
          <w:rFonts w:cstheme="minorHAnsi"/>
          <w:i/>
          <w:sz w:val="24"/>
          <w:szCs w:val="24"/>
        </w:rPr>
        <w:t>m</w:t>
      </w:r>
      <w:r w:rsidR="000D7A68">
        <w:rPr>
          <w:rFonts w:cstheme="minorHAnsi"/>
          <w:i/>
          <w:sz w:val="24"/>
          <w:szCs w:val="24"/>
        </w:rPr>
        <w:t xml:space="preserve"> Wohl der Bevölkerung </w:t>
      </w:r>
      <w:r>
        <w:rPr>
          <w:rFonts w:cstheme="minorHAnsi"/>
          <w:i/>
          <w:sz w:val="24"/>
          <w:szCs w:val="24"/>
        </w:rPr>
        <w:t>nun endlich diesen klimaschonenden Baustandard</w:t>
      </w:r>
      <w:r w:rsidR="00D141C5">
        <w:rPr>
          <w:rFonts w:cstheme="minorHAnsi"/>
          <w:i/>
          <w:sz w:val="24"/>
          <w:szCs w:val="24"/>
        </w:rPr>
        <w:t xml:space="preserve"> flächendeckend </w:t>
      </w:r>
      <w:r w:rsidR="000020B4">
        <w:rPr>
          <w:rFonts w:cstheme="minorHAnsi"/>
          <w:i/>
          <w:sz w:val="24"/>
          <w:szCs w:val="24"/>
        </w:rPr>
        <w:t xml:space="preserve">in Österreich </w:t>
      </w:r>
      <w:r w:rsidR="006F3823">
        <w:rPr>
          <w:rFonts w:cstheme="minorHAnsi"/>
          <w:i/>
          <w:sz w:val="24"/>
          <w:szCs w:val="24"/>
        </w:rPr>
        <w:t>um</w:t>
      </w:r>
      <w:r>
        <w:rPr>
          <w:rFonts w:cstheme="minorHAnsi"/>
          <w:i/>
          <w:sz w:val="24"/>
          <w:szCs w:val="24"/>
        </w:rPr>
        <w:t>zu</w:t>
      </w:r>
      <w:r w:rsidR="006F3823">
        <w:rPr>
          <w:rFonts w:cstheme="minorHAnsi"/>
          <w:i/>
          <w:sz w:val="24"/>
          <w:szCs w:val="24"/>
        </w:rPr>
        <w:t>setz</w:t>
      </w:r>
      <w:r w:rsidR="005A7B9E">
        <w:rPr>
          <w:rFonts w:cstheme="minorHAnsi"/>
          <w:i/>
          <w:sz w:val="24"/>
          <w:szCs w:val="24"/>
        </w:rPr>
        <w:t>en</w:t>
      </w:r>
      <w:r w:rsidR="006F3823">
        <w:rPr>
          <w:rFonts w:cstheme="minorHAnsi"/>
          <w:i/>
          <w:sz w:val="24"/>
          <w:szCs w:val="24"/>
        </w:rPr>
        <w:t>.</w:t>
      </w:r>
    </w:p>
    <w:p w14:paraId="26F2ECF9" w14:textId="77777777" w:rsidR="002E0E6D" w:rsidRDefault="002E0E6D" w:rsidP="00887C3A">
      <w:pPr>
        <w:spacing w:after="0" w:line="240" w:lineRule="auto"/>
        <w:rPr>
          <w:rFonts w:cstheme="minorHAnsi"/>
          <w:sz w:val="24"/>
          <w:szCs w:val="24"/>
        </w:rPr>
      </w:pPr>
    </w:p>
    <w:p w14:paraId="5079CDB8" w14:textId="1E4B8FEA" w:rsidR="000020B4" w:rsidRDefault="002E0E6D" w:rsidP="00887C3A">
      <w:pPr>
        <w:spacing w:after="0" w:line="240" w:lineRule="auto"/>
        <w:rPr>
          <w:rFonts w:cstheme="minorHAnsi"/>
          <w:sz w:val="24"/>
          <w:szCs w:val="24"/>
        </w:rPr>
      </w:pPr>
      <w:r w:rsidRPr="006F3823">
        <w:rPr>
          <w:rFonts w:cstheme="minorHAnsi"/>
          <w:sz w:val="24"/>
          <w:szCs w:val="24"/>
        </w:rPr>
        <w:t xml:space="preserve">Am </w:t>
      </w:r>
      <w:r w:rsidR="00761F8B">
        <w:rPr>
          <w:rFonts w:cstheme="minorHAnsi"/>
          <w:sz w:val="24"/>
          <w:szCs w:val="24"/>
        </w:rPr>
        <w:t>30</w:t>
      </w:r>
      <w:r w:rsidRPr="006F3823">
        <w:rPr>
          <w:rFonts w:cstheme="minorHAnsi"/>
          <w:sz w:val="24"/>
          <w:szCs w:val="24"/>
        </w:rPr>
        <w:t xml:space="preserve">. </w:t>
      </w:r>
      <w:r w:rsidR="00761F8B">
        <w:rPr>
          <w:rFonts w:cstheme="minorHAnsi"/>
          <w:sz w:val="24"/>
          <w:szCs w:val="24"/>
        </w:rPr>
        <w:t>August</w:t>
      </w:r>
      <w:r w:rsidRPr="006F3823">
        <w:rPr>
          <w:rFonts w:cstheme="minorHAnsi"/>
          <w:sz w:val="24"/>
          <w:szCs w:val="24"/>
        </w:rPr>
        <w:t xml:space="preserve"> </w:t>
      </w:r>
      <w:r w:rsidR="00761F8B">
        <w:rPr>
          <w:rFonts w:cstheme="minorHAnsi"/>
          <w:sz w:val="24"/>
          <w:szCs w:val="24"/>
        </w:rPr>
        <w:t>ging der innsbruck passathon erstmals über die Bühne.</w:t>
      </w:r>
      <w:r w:rsidRPr="006F3823">
        <w:rPr>
          <w:rFonts w:cstheme="minorHAnsi"/>
          <w:sz w:val="24"/>
          <w:szCs w:val="24"/>
        </w:rPr>
        <w:t xml:space="preserve"> </w:t>
      </w:r>
      <w:r w:rsidR="00E44B7E">
        <w:rPr>
          <w:rFonts w:cstheme="minorHAnsi"/>
          <w:sz w:val="24"/>
          <w:szCs w:val="24"/>
        </w:rPr>
        <w:t xml:space="preserve">Gemeinsam </w:t>
      </w:r>
      <w:r w:rsidR="00960D55">
        <w:rPr>
          <w:rFonts w:cstheme="minorHAnsi"/>
          <w:sz w:val="24"/>
          <w:szCs w:val="24"/>
        </w:rPr>
        <w:t>mit</w:t>
      </w:r>
      <w:r w:rsidR="00E44B7E">
        <w:rPr>
          <w:rFonts w:cstheme="minorHAnsi"/>
          <w:sz w:val="24"/>
          <w:szCs w:val="24"/>
        </w:rPr>
        <w:t xml:space="preserve"> Ursula Schwarzl, </w:t>
      </w:r>
      <w:r w:rsidR="00960D55" w:rsidRPr="00960D55">
        <w:rPr>
          <w:rFonts w:cstheme="minorHAnsi"/>
          <w:sz w:val="24"/>
          <w:szCs w:val="24"/>
        </w:rPr>
        <w:t>Stadträtin Umwelt, Energie und Mobilität</w:t>
      </w:r>
      <w:r w:rsidR="00960D55">
        <w:rPr>
          <w:rFonts w:cstheme="minorHAnsi"/>
          <w:sz w:val="24"/>
          <w:szCs w:val="24"/>
        </w:rPr>
        <w:t>,</w:t>
      </w:r>
      <w:r w:rsidR="00960D55" w:rsidRPr="00960D55">
        <w:rPr>
          <w:rFonts w:cstheme="minorHAnsi"/>
          <w:sz w:val="24"/>
          <w:szCs w:val="24"/>
        </w:rPr>
        <w:t xml:space="preserve"> </w:t>
      </w:r>
      <w:r w:rsidR="00E44B7E">
        <w:rPr>
          <w:rFonts w:cstheme="minorHAnsi"/>
          <w:sz w:val="24"/>
          <w:szCs w:val="24"/>
        </w:rPr>
        <w:t xml:space="preserve">Stephanie Holzer von Happy Fitness, Sebastian Kaufmann, Moderator von Life Radio Tirol und </w:t>
      </w:r>
      <w:r w:rsidRPr="006F3823">
        <w:rPr>
          <w:rFonts w:cstheme="minorHAnsi"/>
          <w:sz w:val="24"/>
          <w:szCs w:val="24"/>
        </w:rPr>
        <w:t xml:space="preserve">Günter Lang, Initiator des </w:t>
      </w:r>
      <w:hyperlink r:id="rId10" w:history="1">
        <w:r w:rsidRPr="00BD3684">
          <w:rPr>
            <w:rStyle w:val="Hyperlink"/>
            <w:rFonts w:cstheme="minorHAnsi"/>
            <w:sz w:val="24"/>
            <w:szCs w:val="24"/>
          </w:rPr>
          <w:t>passathon</w:t>
        </w:r>
      </w:hyperlink>
      <w:r w:rsidRPr="006F3823">
        <w:rPr>
          <w:rFonts w:cstheme="minorHAnsi"/>
          <w:sz w:val="24"/>
          <w:szCs w:val="24"/>
        </w:rPr>
        <w:t xml:space="preserve">, </w:t>
      </w:r>
      <w:r w:rsidR="00960D55">
        <w:rPr>
          <w:rFonts w:cstheme="minorHAnsi"/>
          <w:sz w:val="24"/>
          <w:szCs w:val="24"/>
        </w:rPr>
        <w:t xml:space="preserve">begaben sich 200 </w:t>
      </w:r>
      <w:r w:rsidR="00960D55" w:rsidRPr="006F3823">
        <w:rPr>
          <w:rFonts w:cstheme="minorHAnsi"/>
          <w:sz w:val="24"/>
          <w:szCs w:val="24"/>
        </w:rPr>
        <w:t xml:space="preserve">voll motivierte Teilnehmer </w:t>
      </w:r>
      <w:r w:rsidR="00960D55">
        <w:rPr>
          <w:rFonts w:cstheme="minorHAnsi"/>
          <w:sz w:val="24"/>
          <w:szCs w:val="24"/>
        </w:rPr>
        <w:t xml:space="preserve">mit </w:t>
      </w:r>
      <w:r w:rsidR="00960D55" w:rsidRPr="006F3823">
        <w:rPr>
          <w:rFonts w:cstheme="minorHAnsi"/>
          <w:sz w:val="24"/>
          <w:szCs w:val="24"/>
        </w:rPr>
        <w:t>Rädern</w:t>
      </w:r>
      <w:r w:rsidR="00960D55">
        <w:rPr>
          <w:rFonts w:cstheme="minorHAnsi"/>
          <w:sz w:val="24"/>
          <w:szCs w:val="24"/>
        </w:rPr>
        <w:t>,</w:t>
      </w:r>
      <w:r w:rsidR="00960D55" w:rsidRPr="006F3823">
        <w:rPr>
          <w:rFonts w:cstheme="minorHAnsi"/>
          <w:sz w:val="24"/>
          <w:szCs w:val="24"/>
        </w:rPr>
        <w:t xml:space="preserve"> Skates </w:t>
      </w:r>
      <w:r w:rsidR="00960D55">
        <w:rPr>
          <w:rFonts w:cstheme="minorHAnsi"/>
          <w:sz w:val="24"/>
          <w:szCs w:val="24"/>
        </w:rPr>
        <w:t>oder zu Fuß auf den</w:t>
      </w:r>
      <w:r w:rsidRPr="006F3823">
        <w:rPr>
          <w:rFonts w:cstheme="minorHAnsi"/>
          <w:sz w:val="24"/>
          <w:szCs w:val="24"/>
        </w:rPr>
        <w:t xml:space="preserve"> </w:t>
      </w:r>
      <w:r w:rsidR="00E44B7E">
        <w:rPr>
          <w:rFonts w:cstheme="minorHAnsi"/>
          <w:sz w:val="24"/>
          <w:szCs w:val="24"/>
        </w:rPr>
        <w:t>innsbruck</w:t>
      </w:r>
      <w:r w:rsidRPr="006F3823">
        <w:rPr>
          <w:rFonts w:cstheme="minorHAnsi"/>
          <w:sz w:val="24"/>
          <w:szCs w:val="24"/>
        </w:rPr>
        <w:t xml:space="preserve"> passathon, de</w:t>
      </w:r>
      <w:r w:rsidR="00532C44">
        <w:rPr>
          <w:rFonts w:cstheme="minorHAnsi"/>
          <w:sz w:val="24"/>
          <w:szCs w:val="24"/>
        </w:rPr>
        <w:t>n</w:t>
      </w:r>
      <w:r w:rsidRPr="006F3823">
        <w:rPr>
          <w:rFonts w:cstheme="minorHAnsi"/>
          <w:sz w:val="24"/>
          <w:szCs w:val="24"/>
        </w:rPr>
        <w:t xml:space="preserve"> Passivhaus-Marathon.</w:t>
      </w:r>
      <w:r w:rsidR="00960D55" w:rsidRPr="00960D55">
        <w:rPr>
          <w:rFonts w:cstheme="minorHAnsi"/>
          <w:sz w:val="24"/>
          <w:szCs w:val="24"/>
        </w:rPr>
        <w:t xml:space="preserve"> </w:t>
      </w:r>
      <w:r w:rsidR="00960D55">
        <w:rPr>
          <w:rFonts w:cstheme="minorHAnsi"/>
          <w:sz w:val="24"/>
          <w:szCs w:val="24"/>
        </w:rPr>
        <w:t>A</w:t>
      </w:r>
      <w:r w:rsidR="00960D55" w:rsidRPr="006F3823">
        <w:rPr>
          <w:rFonts w:cstheme="minorHAnsi"/>
          <w:sz w:val="24"/>
          <w:szCs w:val="24"/>
        </w:rPr>
        <w:t xml:space="preserve">uf </w:t>
      </w:r>
      <w:r w:rsidR="00960D55">
        <w:rPr>
          <w:rFonts w:cstheme="minorHAnsi"/>
          <w:sz w:val="24"/>
          <w:szCs w:val="24"/>
        </w:rPr>
        <w:t>einer Strecke von 1</w:t>
      </w:r>
      <w:r w:rsidR="00960D55" w:rsidRPr="006F3823">
        <w:rPr>
          <w:rFonts w:cstheme="minorHAnsi"/>
          <w:sz w:val="24"/>
          <w:szCs w:val="24"/>
        </w:rPr>
        <w:t>8 Kilometer</w:t>
      </w:r>
      <w:r w:rsidR="00960D55">
        <w:rPr>
          <w:rFonts w:cstheme="minorHAnsi"/>
          <w:sz w:val="24"/>
          <w:szCs w:val="24"/>
        </w:rPr>
        <w:t xml:space="preserve">n </w:t>
      </w:r>
      <w:r w:rsidR="00960D55">
        <w:rPr>
          <w:rFonts w:cstheme="minorHAnsi"/>
          <w:sz w:val="24"/>
          <w:szCs w:val="24"/>
        </w:rPr>
        <w:lastRenderedPageBreak/>
        <w:t>wurden so</w:t>
      </w:r>
      <w:r w:rsidR="00960D55" w:rsidRPr="006F3823">
        <w:rPr>
          <w:rFonts w:cstheme="minorHAnsi"/>
          <w:sz w:val="24"/>
          <w:szCs w:val="24"/>
        </w:rPr>
        <w:t xml:space="preserve"> </w:t>
      </w:r>
      <w:r w:rsidR="00960D55">
        <w:rPr>
          <w:rFonts w:cstheme="minorHAnsi"/>
          <w:sz w:val="24"/>
          <w:szCs w:val="24"/>
        </w:rPr>
        <w:t>37</w:t>
      </w:r>
      <w:r w:rsidR="00960D55" w:rsidRPr="006F3823">
        <w:rPr>
          <w:rFonts w:cstheme="minorHAnsi"/>
          <w:sz w:val="24"/>
          <w:szCs w:val="24"/>
        </w:rPr>
        <w:t xml:space="preserve"> herausragende Leuchtturmobjekte </w:t>
      </w:r>
      <w:r w:rsidR="00810D3B" w:rsidRPr="00810D3B">
        <w:rPr>
          <w:rFonts w:cstheme="minorHAnsi"/>
          <w:sz w:val="24"/>
          <w:szCs w:val="24"/>
        </w:rPr>
        <w:t xml:space="preserve">mit insgesamt 121.000 Quadratmeter Nutzfläche </w:t>
      </w:r>
      <w:r w:rsidR="00960D55" w:rsidRPr="00810D3B">
        <w:rPr>
          <w:rFonts w:cstheme="minorHAnsi"/>
          <w:sz w:val="24"/>
          <w:szCs w:val="24"/>
        </w:rPr>
        <w:t>quer durch Innsbruck absolviert. M</w:t>
      </w:r>
      <w:r w:rsidR="00960D55">
        <w:rPr>
          <w:rFonts w:cstheme="minorHAnsi"/>
          <w:sz w:val="24"/>
          <w:szCs w:val="24"/>
        </w:rPr>
        <w:t>ehr als die Hälfte der Objekte waren Geschoßwohnbauten der NEUEN HEIMAT TIROL und mehr als ein Drittel stammte von der Innsbrucker Immobilien Gesellschaft, welche alle öffentlichen Innsbrucker Bauten in Passivhaus-Standard errichtet.</w:t>
      </w:r>
      <w:r w:rsidR="00960D55" w:rsidRPr="00FD021C">
        <w:rPr>
          <w:rFonts w:cstheme="minorHAnsi"/>
          <w:sz w:val="24"/>
          <w:szCs w:val="24"/>
        </w:rPr>
        <w:t xml:space="preserve"> </w:t>
      </w:r>
      <w:r w:rsidR="007466F6">
        <w:rPr>
          <w:rFonts w:cstheme="minorHAnsi"/>
          <w:sz w:val="24"/>
          <w:szCs w:val="24"/>
        </w:rPr>
        <w:t>Es befanden sich</w:t>
      </w:r>
      <w:r w:rsidR="00960D55" w:rsidRPr="00FD021C">
        <w:rPr>
          <w:rFonts w:cstheme="minorHAnsi"/>
          <w:sz w:val="24"/>
          <w:szCs w:val="24"/>
        </w:rPr>
        <w:t xml:space="preserve"> sowohl Neubauten als auch Altbau</w:t>
      </w:r>
      <w:r w:rsidR="00532C44">
        <w:rPr>
          <w:rFonts w:cstheme="minorHAnsi"/>
          <w:sz w:val="24"/>
          <w:szCs w:val="24"/>
        </w:rPr>
        <w:t>-</w:t>
      </w:r>
      <w:bookmarkStart w:id="0" w:name="_GoBack"/>
      <w:bookmarkEnd w:id="0"/>
      <w:r w:rsidR="00960D55" w:rsidRPr="00FD021C">
        <w:rPr>
          <w:rFonts w:cstheme="minorHAnsi"/>
          <w:sz w:val="24"/>
          <w:szCs w:val="24"/>
        </w:rPr>
        <w:t>sanierungen</w:t>
      </w:r>
      <w:r w:rsidR="007466F6">
        <w:rPr>
          <w:rFonts w:cstheme="minorHAnsi"/>
          <w:sz w:val="24"/>
          <w:szCs w:val="24"/>
        </w:rPr>
        <w:t xml:space="preserve"> unter den </w:t>
      </w:r>
      <w:r w:rsidR="00532C44">
        <w:rPr>
          <w:rFonts w:cstheme="minorHAnsi"/>
          <w:sz w:val="24"/>
          <w:szCs w:val="24"/>
        </w:rPr>
        <w:t>Beispielen,</w:t>
      </w:r>
      <w:r w:rsidR="00960D55" w:rsidRPr="00FD021C">
        <w:rPr>
          <w:rFonts w:cstheme="minorHAnsi"/>
          <w:sz w:val="24"/>
          <w:szCs w:val="24"/>
        </w:rPr>
        <w:t xml:space="preserve"> </w:t>
      </w:r>
      <w:r w:rsidR="007466F6">
        <w:rPr>
          <w:rFonts w:cstheme="minorHAnsi"/>
          <w:sz w:val="24"/>
          <w:szCs w:val="24"/>
        </w:rPr>
        <w:t>die zeigten, dass der Gebäudesektor bei engagierter Umsetzung der Energieeffizienz bis 2050 seinen gesamten Energiebedarf halbieren kann.</w:t>
      </w:r>
    </w:p>
    <w:p w14:paraId="6BD5EDB3" w14:textId="77777777" w:rsidR="00810D3B" w:rsidRDefault="00810D3B" w:rsidP="00887C3A">
      <w:pPr>
        <w:spacing w:after="0" w:line="240" w:lineRule="auto"/>
        <w:rPr>
          <w:rFonts w:cstheme="minorHAnsi"/>
          <w:i/>
          <w:sz w:val="24"/>
          <w:szCs w:val="24"/>
        </w:rPr>
      </w:pPr>
    </w:p>
    <w:p w14:paraId="090CCE69" w14:textId="3F73216A" w:rsidR="002E0E6D" w:rsidRDefault="00CB2AC9" w:rsidP="00887C3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2BD5C7D7" wp14:editId="57764C9C">
            <wp:extent cx="2305050" cy="1350010"/>
            <wp:effectExtent l="0" t="0" r="0" b="254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6183" r="2546" b="8903"/>
                    <a:stretch/>
                  </pic:blipFill>
                  <pic:spPr bwMode="auto">
                    <a:xfrm>
                      <a:off x="0" y="0"/>
                      <a:ext cx="2308721" cy="13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E6D">
        <w:rPr>
          <w:rFonts w:cstheme="minorHAnsi"/>
          <w:sz w:val="24"/>
          <w:szCs w:val="24"/>
        </w:rPr>
        <w:t xml:space="preserve"> </w:t>
      </w:r>
      <w:r w:rsidR="00036482">
        <w:rPr>
          <w:noProof/>
          <w:lang w:eastAsia="de-AT"/>
        </w:rPr>
        <w:drawing>
          <wp:inline distT="0" distB="0" distL="0" distR="0" wp14:anchorId="4D7EB42A" wp14:editId="52D820C8">
            <wp:extent cx="1347315" cy="961086"/>
            <wp:effectExtent l="2540" t="0" r="8255" b="825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2"/>
                    <a:stretch/>
                  </pic:blipFill>
                  <pic:spPr bwMode="auto">
                    <a:xfrm rot="16200000">
                      <a:off x="0" y="0"/>
                      <a:ext cx="1350913" cy="9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41A">
        <w:rPr>
          <w:rFonts w:cstheme="minorHAnsi"/>
          <w:sz w:val="24"/>
          <w:szCs w:val="24"/>
        </w:rPr>
        <w:t xml:space="preserve"> </w:t>
      </w:r>
      <w:r w:rsidR="00093E7A" w:rsidRPr="00093E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3E7A"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78E45032" wp14:editId="4ACC0E08">
            <wp:extent cx="2272030" cy="1383665"/>
            <wp:effectExtent l="0" t="0" r="0" b="6985"/>
            <wp:docPr id="2" name="Grafik 2" descr="D:\LANG consulting\Consulting\PASSathon 2019\PASSathon Innsbruck 2019\Foto passathon\Foto Wolfgang Lochmann\wetransfer-80060f\jpg1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NG consulting\Consulting\PASSathon 2019\PASSathon Innsbruck 2019\Foto passathon\Foto Wolfgang Lochmann\wetransfer-80060f\jpg1\IMG_9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10403"/>
                    <a:stretch/>
                  </pic:blipFill>
                  <pic:spPr bwMode="auto">
                    <a:xfrm>
                      <a:off x="0" y="0"/>
                      <a:ext cx="2279626" cy="13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758A7" w14:textId="31B95091" w:rsidR="00887C3A" w:rsidRPr="00BF439B" w:rsidRDefault="002E0E6D" w:rsidP="00887C3A">
      <w:pPr>
        <w:spacing w:after="0" w:line="240" w:lineRule="auto"/>
        <w:rPr>
          <w:sz w:val="20"/>
          <w:szCs w:val="20"/>
        </w:rPr>
      </w:pPr>
      <w:r w:rsidRPr="00BF439B">
        <w:rPr>
          <w:sz w:val="20"/>
          <w:szCs w:val="20"/>
        </w:rPr>
        <w:t xml:space="preserve">Bild 2-4: </w:t>
      </w:r>
      <w:r w:rsidR="00BF439B" w:rsidRPr="00BF439B">
        <w:rPr>
          <w:sz w:val="20"/>
          <w:szCs w:val="20"/>
        </w:rPr>
        <w:t>Das team des innsbruck</w:t>
      </w:r>
      <w:r w:rsidRPr="00BF439B">
        <w:rPr>
          <w:sz w:val="20"/>
          <w:szCs w:val="20"/>
        </w:rPr>
        <w:t xml:space="preserve"> passathon</w:t>
      </w:r>
      <w:r w:rsidR="00BF439B" w:rsidRPr="00BF439B">
        <w:rPr>
          <w:sz w:val="20"/>
          <w:szCs w:val="20"/>
        </w:rPr>
        <w:t>s. Auch giro2zero war mit dabei. Stephanie Holzmann von Happy Fitness, Günter Lang, Organisator des passathons</w:t>
      </w:r>
      <w:r w:rsidR="00093E7A">
        <w:rPr>
          <w:sz w:val="20"/>
          <w:szCs w:val="20"/>
        </w:rPr>
        <w:t>, Moderator Sebastian Kaufmann von Life Radio Tirol</w:t>
      </w:r>
      <w:r w:rsidR="00BF439B" w:rsidRPr="00BF439B">
        <w:rPr>
          <w:sz w:val="20"/>
          <w:szCs w:val="20"/>
        </w:rPr>
        <w:t xml:space="preserve"> </w:t>
      </w:r>
      <w:r w:rsidR="00093E7A">
        <w:rPr>
          <w:sz w:val="20"/>
          <w:szCs w:val="20"/>
        </w:rPr>
        <w:t xml:space="preserve">und </w:t>
      </w:r>
      <w:r w:rsidR="00BF439B" w:rsidRPr="00BF439B">
        <w:rPr>
          <w:sz w:val="20"/>
          <w:szCs w:val="20"/>
        </w:rPr>
        <w:t xml:space="preserve">Innsbrucks </w:t>
      </w:r>
      <w:r w:rsidR="00093E7A">
        <w:rPr>
          <w:sz w:val="20"/>
          <w:szCs w:val="20"/>
        </w:rPr>
        <w:t xml:space="preserve">Umwelt </w:t>
      </w:r>
      <w:r w:rsidR="00BF439B" w:rsidRPr="00BF439B">
        <w:rPr>
          <w:sz w:val="20"/>
          <w:szCs w:val="20"/>
        </w:rPr>
        <w:t>Stadträtin Ur</w:t>
      </w:r>
      <w:r w:rsidR="00093E7A">
        <w:rPr>
          <w:sz w:val="20"/>
          <w:szCs w:val="20"/>
        </w:rPr>
        <w:t>s</w:t>
      </w:r>
      <w:r w:rsidR="00BF439B" w:rsidRPr="00BF439B">
        <w:rPr>
          <w:sz w:val="20"/>
          <w:szCs w:val="20"/>
        </w:rPr>
        <w:t>ula Schwarzl.</w:t>
      </w:r>
      <w:r w:rsidRPr="00BF439B">
        <w:rPr>
          <w:sz w:val="20"/>
          <w:szCs w:val="20"/>
        </w:rPr>
        <w:t xml:space="preserve"> Fotocredits: </w:t>
      </w:r>
      <w:r w:rsidR="00BF439B" w:rsidRPr="00BF439B">
        <w:rPr>
          <w:sz w:val="20"/>
          <w:szCs w:val="20"/>
        </w:rPr>
        <w:t>Wolfang Lochmann</w:t>
      </w:r>
      <w:r w:rsidRPr="00BF439B">
        <w:rPr>
          <w:sz w:val="20"/>
          <w:szCs w:val="20"/>
        </w:rPr>
        <w:t xml:space="preserve"> </w:t>
      </w:r>
    </w:p>
    <w:p w14:paraId="70F0D595" w14:textId="77777777" w:rsidR="00887C3A" w:rsidRPr="006F3823" w:rsidRDefault="00887C3A" w:rsidP="00887C3A">
      <w:pPr>
        <w:spacing w:after="0" w:line="240" w:lineRule="auto"/>
        <w:rPr>
          <w:rFonts w:cstheme="minorHAnsi"/>
          <w:sz w:val="24"/>
          <w:szCs w:val="24"/>
        </w:rPr>
      </w:pPr>
    </w:p>
    <w:p w14:paraId="623EA9F1" w14:textId="04050ECA" w:rsidR="00D86137" w:rsidRPr="00810D3B" w:rsidRDefault="00093E7A" w:rsidP="00810D3B">
      <w:pPr>
        <w:spacing w:after="0" w:line="240" w:lineRule="auto"/>
        <w:rPr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23BFC54D" wp14:editId="190CDA67">
            <wp:extent cx="2545080" cy="1696720"/>
            <wp:effectExtent l="0" t="0" r="7620" b="0"/>
            <wp:docPr id="18" name="Grafik 18" descr="D:\LANG consulting\Consulting\PASSathon 2019\PASSathon Innsbruck 2019\Foto passathon\Foto Wolfgang Lochmann\wetransfer-613bb4\jpg2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NG consulting\Consulting\PASSathon 2019\PASSathon Innsbruck 2019\Foto passathon\Foto Wolfgang Lochmann\wetransfer-613bb4\jpg2\IMG_9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83" cy="16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E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62FBC571" wp14:editId="0EB31CF3">
            <wp:extent cx="3028680" cy="1692000"/>
            <wp:effectExtent l="0" t="0" r="635" b="3810"/>
            <wp:docPr id="5" name="Grafik 5" descr="D:\LANG consulting\Consulting\PASSathon 2019\PASSathon Innsbruck 2019\Foto passathon\Foto Wolfgang Lochmann\wetransfer-80060f\jpg1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G consulting\Consulting\PASSathon 2019\PASSathon Innsbruck 2019\Foto passathon\Foto Wolfgang Lochmann\wetransfer-80060f\jpg1\IMG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1"/>
                    <a:stretch/>
                  </pic:blipFill>
                  <pic:spPr bwMode="auto">
                    <a:xfrm>
                      <a:off x="0" y="0"/>
                      <a:ext cx="302868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24A4">
        <w:rPr>
          <w:rFonts w:cstheme="minorHAnsi"/>
          <w:sz w:val="24"/>
          <w:szCs w:val="24"/>
        </w:rPr>
        <w:br/>
      </w:r>
      <w:r w:rsidR="00E424A4" w:rsidRPr="002F6D81">
        <w:rPr>
          <w:sz w:val="20"/>
          <w:szCs w:val="20"/>
        </w:rPr>
        <w:t xml:space="preserve">Bild </w:t>
      </w:r>
      <w:r w:rsidR="002E0E6D" w:rsidRPr="002F6D81">
        <w:rPr>
          <w:sz w:val="20"/>
          <w:szCs w:val="20"/>
        </w:rPr>
        <w:t>5</w:t>
      </w:r>
      <w:r w:rsidR="00655228" w:rsidRPr="002F6D81">
        <w:rPr>
          <w:sz w:val="20"/>
          <w:szCs w:val="20"/>
        </w:rPr>
        <w:t>+</w:t>
      </w:r>
      <w:r w:rsidR="002E0E6D" w:rsidRPr="002F6D81">
        <w:rPr>
          <w:sz w:val="20"/>
          <w:szCs w:val="20"/>
        </w:rPr>
        <w:t>6</w:t>
      </w:r>
      <w:r w:rsidR="00E424A4" w:rsidRPr="002F6D81">
        <w:rPr>
          <w:sz w:val="20"/>
          <w:szCs w:val="20"/>
        </w:rPr>
        <w:t xml:space="preserve">: </w:t>
      </w:r>
      <w:r w:rsidR="00655228" w:rsidRPr="002F6D81">
        <w:rPr>
          <w:sz w:val="20"/>
          <w:szCs w:val="20"/>
        </w:rPr>
        <w:t>23 Wohnhausanlagen waren unter den Leuchtturmobjekten. Links d</w:t>
      </w:r>
      <w:r w:rsidRPr="002F6D81">
        <w:rPr>
          <w:sz w:val="20"/>
          <w:szCs w:val="20"/>
        </w:rPr>
        <w:t>ie</w:t>
      </w:r>
      <w:r w:rsidR="00655228" w:rsidRPr="002F6D81">
        <w:rPr>
          <w:sz w:val="20"/>
          <w:szCs w:val="20"/>
        </w:rPr>
        <w:t xml:space="preserve"> Wohnhaus</w:t>
      </w:r>
      <w:r w:rsidRPr="002F6D81">
        <w:rPr>
          <w:sz w:val="20"/>
          <w:szCs w:val="20"/>
        </w:rPr>
        <w:t>anlage O3 Dorf der NEUEN HEIMAT TIROL. Rechts die Wohnhausanlage Umkehrschleife der IIG</w:t>
      </w:r>
      <w:r w:rsidR="00655228" w:rsidRPr="002F6D81">
        <w:rPr>
          <w:sz w:val="20"/>
          <w:szCs w:val="20"/>
        </w:rPr>
        <w:t>.</w:t>
      </w:r>
      <w:r w:rsidR="00655228" w:rsidRPr="002F6D81">
        <w:rPr>
          <w:rFonts w:cstheme="minorHAnsi"/>
          <w:sz w:val="24"/>
          <w:szCs w:val="24"/>
        </w:rPr>
        <w:t xml:space="preserve"> </w:t>
      </w:r>
      <w:r w:rsidR="00655228" w:rsidRPr="002F6D81">
        <w:rPr>
          <w:sz w:val="20"/>
          <w:szCs w:val="20"/>
        </w:rPr>
        <w:t>Fotocredits</w:t>
      </w:r>
      <w:r w:rsidR="002F6D81" w:rsidRPr="002F6D81">
        <w:rPr>
          <w:sz w:val="20"/>
          <w:szCs w:val="20"/>
        </w:rPr>
        <w:t xml:space="preserve"> Wolfang Lochmann</w:t>
      </w:r>
      <w:r w:rsidR="00E424A4">
        <w:rPr>
          <w:rFonts w:cstheme="minorHAnsi"/>
          <w:sz w:val="24"/>
          <w:szCs w:val="24"/>
        </w:rPr>
        <w:br/>
      </w:r>
    </w:p>
    <w:p w14:paraId="190A6349" w14:textId="6D67B841" w:rsidR="00D86137" w:rsidRPr="00810D3B" w:rsidRDefault="00BF756C" w:rsidP="00887C3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AT"/>
        </w:rPr>
        <w:drawing>
          <wp:inline distT="0" distB="0" distL="0" distR="0" wp14:anchorId="7B99B90D" wp14:editId="78A9C49C">
            <wp:extent cx="2773680" cy="1849120"/>
            <wp:effectExtent l="0" t="0" r="762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96" cy="18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3" w:rsidRPr="004F30D3">
        <w:rPr>
          <w:rFonts w:cstheme="minorHAnsi"/>
          <w:sz w:val="24"/>
          <w:szCs w:val="24"/>
        </w:rPr>
        <w:t xml:space="preserve"> </w:t>
      </w:r>
      <w:r w:rsidR="00674006" w:rsidRPr="00674006">
        <w:rPr>
          <w:rFonts w:cstheme="minorHAnsi"/>
          <w:sz w:val="24"/>
          <w:szCs w:val="24"/>
        </w:rPr>
        <w:t xml:space="preserve"> </w:t>
      </w:r>
      <w:r>
        <w:rPr>
          <w:noProof/>
          <w:lang w:eastAsia="de-AT"/>
        </w:rPr>
        <w:drawing>
          <wp:inline distT="0" distB="0" distL="0" distR="0" wp14:anchorId="402FB532" wp14:editId="14A614A9">
            <wp:extent cx="2766060" cy="1844040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82" cy="18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06">
        <w:rPr>
          <w:rFonts w:cstheme="minorHAnsi"/>
          <w:sz w:val="24"/>
          <w:szCs w:val="24"/>
        </w:rPr>
        <w:br/>
      </w:r>
      <w:r w:rsidR="00674006" w:rsidRPr="00093E7A">
        <w:rPr>
          <w:rFonts w:cstheme="minorHAnsi"/>
          <w:sz w:val="20"/>
          <w:szCs w:val="20"/>
        </w:rPr>
        <w:t xml:space="preserve">Bilder </w:t>
      </w:r>
      <w:r w:rsidR="002E0E6D" w:rsidRPr="00093E7A">
        <w:rPr>
          <w:rFonts w:cstheme="minorHAnsi"/>
          <w:sz w:val="20"/>
          <w:szCs w:val="20"/>
        </w:rPr>
        <w:t>7-</w:t>
      </w:r>
      <w:r w:rsidR="00093E7A" w:rsidRPr="00093E7A">
        <w:rPr>
          <w:rFonts w:cstheme="minorHAnsi"/>
          <w:sz w:val="20"/>
          <w:szCs w:val="20"/>
        </w:rPr>
        <w:t>8</w:t>
      </w:r>
      <w:r w:rsidR="00674006" w:rsidRPr="00093E7A">
        <w:rPr>
          <w:rFonts w:cstheme="minorHAnsi"/>
          <w:sz w:val="20"/>
          <w:szCs w:val="20"/>
        </w:rPr>
        <w:t>:</w:t>
      </w:r>
      <w:r w:rsidR="00845640" w:rsidRPr="00093E7A">
        <w:rPr>
          <w:rFonts w:cstheme="minorHAnsi"/>
          <w:sz w:val="20"/>
          <w:szCs w:val="20"/>
        </w:rPr>
        <w:t xml:space="preserve"> </w:t>
      </w:r>
      <w:r w:rsidR="00BF439B" w:rsidRPr="00093E7A">
        <w:rPr>
          <w:rFonts w:cstheme="minorHAnsi"/>
          <w:sz w:val="20"/>
          <w:szCs w:val="20"/>
        </w:rPr>
        <w:t>Zum Abschluss wurde gefeiert</w:t>
      </w:r>
      <w:r w:rsidR="00845640" w:rsidRPr="00093E7A">
        <w:rPr>
          <w:rFonts w:cstheme="minorHAnsi"/>
          <w:sz w:val="20"/>
          <w:szCs w:val="20"/>
        </w:rPr>
        <w:t>; Strahlende Gewinner des passathon-Ratequiz</w:t>
      </w:r>
      <w:r w:rsidR="002358B3" w:rsidRPr="00093E7A">
        <w:rPr>
          <w:rFonts w:cstheme="minorHAnsi"/>
          <w:sz w:val="20"/>
          <w:szCs w:val="20"/>
        </w:rPr>
        <w:t>es</w:t>
      </w:r>
      <w:r w:rsidR="00047D0C" w:rsidRPr="00093E7A">
        <w:rPr>
          <w:rFonts w:cstheme="minorHAnsi"/>
          <w:sz w:val="20"/>
          <w:szCs w:val="20"/>
        </w:rPr>
        <w:t xml:space="preserve">; </w:t>
      </w:r>
      <w:r w:rsidR="008F4E9E" w:rsidRPr="00093E7A">
        <w:rPr>
          <w:rFonts w:cstheme="minorHAnsi"/>
          <w:sz w:val="20"/>
          <w:szCs w:val="20"/>
        </w:rPr>
        <w:t xml:space="preserve">Fotocredits: </w:t>
      </w:r>
      <w:r w:rsidR="00BF439B" w:rsidRPr="00093E7A">
        <w:rPr>
          <w:sz w:val="20"/>
          <w:szCs w:val="20"/>
        </w:rPr>
        <w:t>Wolfang Lochmann</w:t>
      </w:r>
      <w:r w:rsidR="004F30D3" w:rsidRPr="00093E7A">
        <w:rPr>
          <w:rFonts w:cstheme="minorHAnsi"/>
          <w:sz w:val="24"/>
          <w:szCs w:val="24"/>
        </w:rPr>
        <w:br/>
      </w:r>
    </w:p>
    <w:p w14:paraId="5AE4B230" w14:textId="27C1D846" w:rsidR="00A54D1E" w:rsidRDefault="001F3A92" w:rsidP="002F6D81">
      <w:pPr>
        <w:spacing w:after="0" w:line="240" w:lineRule="auto"/>
      </w:pPr>
      <w:r w:rsidRPr="00810D3B">
        <w:rPr>
          <w:rFonts w:cstheme="minorHAnsi"/>
          <w:sz w:val="24"/>
          <w:szCs w:val="24"/>
        </w:rPr>
        <w:t>Das Mitmachen zählt</w:t>
      </w:r>
      <w:r w:rsidR="00F504AD" w:rsidRPr="00810D3B">
        <w:rPr>
          <w:rFonts w:cstheme="minorHAnsi"/>
          <w:sz w:val="24"/>
          <w:szCs w:val="24"/>
        </w:rPr>
        <w:t>e</w:t>
      </w:r>
      <w:r w:rsidRPr="00810D3B">
        <w:rPr>
          <w:rFonts w:cstheme="minorHAnsi"/>
          <w:sz w:val="24"/>
          <w:szCs w:val="24"/>
        </w:rPr>
        <w:t xml:space="preserve"> und nicht die Geschwindigkeit. </w:t>
      </w:r>
      <w:r w:rsidR="00887C3A" w:rsidRPr="00810D3B">
        <w:rPr>
          <w:rFonts w:eastAsia="Times New Roman" w:cstheme="minorHAnsi"/>
          <w:sz w:val="24"/>
          <w:szCs w:val="24"/>
          <w:lang w:eastAsia="de-AT"/>
        </w:rPr>
        <w:t xml:space="preserve">Der sogenannte </w:t>
      </w:r>
      <w:r w:rsidR="00887C3A" w:rsidRPr="00810D3B">
        <w:rPr>
          <w:rFonts w:eastAsia="Times New Roman" w:cstheme="minorHAnsi"/>
          <w:b/>
          <w:bCs/>
          <w:sz w:val="24"/>
          <w:szCs w:val="24"/>
          <w:lang w:eastAsia="de-AT"/>
        </w:rPr>
        <w:t>passathon</w:t>
      </w:r>
      <w:r w:rsidR="00887C3A" w:rsidRPr="00810D3B">
        <w:rPr>
          <w:rFonts w:eastAsia="Times New Roman" w:cstheme="minorHAnsi"/>
          <w:sz w:val="24"/>
          <w:szCs w:val="24"/>
          <w:lang w:eastAsia="de-AT"/>
        </w:rPr>
        <w:t xml:space="preserve"> - Passivhaus-Marathon - hat zum Ziel, in einer Region auf einer Halb-Marathon bis Marathon Distanz möglichst viele Passivhäuser und Plusenergiegebäude zu absolvieren. D</w:t>
      </w:r>
      <w:r w:rsidR="00E358BA" w:rsidRPr="00810D3B">
        <w:rPr>
          <w:rFonts w:eastAsia="Times New Roman" w:cstheme="minorHAnsi"/>
          <w:sz w:val="24"/>
          <w:szCs w:val="24"/>
          <w:lang w:eastAsia="de-AT"/>
        </w:rPr>
        <w:t>ies</w:t>
      </w:r>
      <w:r w:rsidR="00887C3A" w:rsidRPr="00810D3B">
        <w:rPr>
          <w:rFonts w:eastAsia="Times New Roman" w:cstheme="minorHAnsi"/>
          <w:sz w:val="24"/>
          <w:szCs w:val="24"/>
          <w:lang w:eastAsia="de-AT"/>
        </w:rPr>
        <w:t xml:space="preserve"> soll auf sportliche Weise die Leistungen einzelner Regionen wie auch die Dringlichkeit von engagierten Klimaschutzmaßnahmen im Gebäudesektor aufzeigen.</w:t>
      </w:r>
      <w:r w:rsidR="004E3695" w:rsidRPr="00810D3B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A54D1E">
        <w:br w:type="page"/>
      </w:r>
    </w:p>
    <w:tbl>
      <w:tblPr>
        <w:tblStyle w:val="Tabellenraster"/>
        <w:tblW w:w="0" w:type="auto"/>
        <w:tblInd w:w="1668" w:type="dxa"/>
        <w:tblLayout w:type="fixed"/>
        <w:tblLook w:val="04A0" w:firstRow="1" w:lastRow="0" w:firstColumn="1" w:lastColumn="0" w:noHBand="0" w:noVBand="1"/>
      </w:tblPr>
      <w:tblGrid>
        <w:gridCol w:w="2976"/>
        <w:gridCol w:w="1701"/>
        <w:gridCol w:w="1701"/>
      </w:tblGrid>
      <w:tr w:rsidR="00810D3B" w14:paraId="5C84F90C" w14:textId="77777777" w:rsidTr="00810D3B">
        <w:tc>
          <w:tcPr>
            <w:tcW w:w="2976" w:type="dxa"/>
            <w:shd w:val="clear" w:color="auto" w:fill="3D7F7A"/>
          </w:tcPr>
          <w:p w14:paraId="2916F955" w14:textId="48B17510" w:rsidR="00810D3B" w:rsidRPr="0090044E" w:rsidRDefault="00810D3B" w:rsidP="00887C3A">
            <w:pPr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</w:pPr>
            <w:r w:rsidRPr="0090044E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  <w:lastRenderedPageBreak/>
              <w:t>Kategorie</w:t>
            </w:r>
          </w:p>
        </w:tc>
        <w:tc>
          <w:tcPr>
            <w:tcW w:w="1701" w:type="dxa"/>
            <w:shd w:val="clear" w:color="auto" w:fill="3D7F7A"/>
          </w:tcPr>
          <w:p w14:paraId="7167FC35" w14:textId="77777777" w:rsidR="00810D3B" w:rsidRPr="0090044E" w:rsidRDefault="00810D3B" w:rsidP="00CB16A0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  <w:t>vienna passathon</w:t>
            </w:r>
          </w:p>
        </w:tc>
        <w:tc>
          <w:tcPr>
            <w:tcW w:w="1701" w:type="dxa"/>
            <w:shd w:val="clear" w:color="auto" w:fill="3D7F7A"/>
          </w:tcPr>
          <w:p w14:paraId="3D435E49" w14:textId="77777777" w:rsidR="00810D3B" w:rsidRPr="0090044E" w:rsidRDefault="00810D3B" w:rsidP="00CB16A0">
            <w:pPr>
              <w:jc w:val="right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eastAsia="de-AT"/>
              </w:rPr>
              <w:t>innsbruck passathon</w:t>
            </w:r>
          </w:p>
        </w:tc>
      </w:tr>
      <w:tr w:rsidR="00810D3B" w14:paraId="7FF6047A" w14:textId="77777777" w:rsidTr="00810D3B">
        <w:tc>
          <w:tcPr>
            <w:tcW w:w="2976" w:type="dxa"/>
          </w:tcPr>
          <w:p w14:paraId="74533C17" w14:textId="77777777" w:rsidR="00810D3B" w:rsidRDefault="00810D3B" w:rsidP="00887C3A">
            <w:pPr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Gebäudetypen</w:t>
            </w:r>
          </w:p>
        </w:tc>
        <w:tc>
          <w:tcPr>
            <w:tcW w:w="1701" w:type="dxa"/>
          </w:tcPr>
          <w:p w14:paraId="38352C6D" w14:textId="77777777" w:rsid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61</w:t>
            </w:r>
          </w:p>
        </w:tc>
        <w:tc>
          <w:tcPr>
            <w:tcW w:w="1701" w:type="dxa"/>
          </w:tcPr>
          <w:p w14:paraId="6AF624FE" w14:textId="77777777" w:rsid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81</w:t>
            </w:r>
          </w:p>
        </w:tc>
      </w:tr>
      <w:tr w:rsidR="00810D3B" w14:paraId="3D345BA1" w14:textId="77777777" w:rsidTr="00810D3B">
        <w:tc>
          <w:tcPr>
            <w:tcW w:w="2976" w:type="dxa"/>
          </w:tcPr>
          <w:p w14:paraId="1C16C538" w14:textId="77777777" w:rsidR="00810D3B" w:rsidRDefault="00810D3B" w:rsidP="00887C3A">
            <w:pPr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10029D">
              <w:rPr>
                <w:rFonts w:eastAsia="Times New Roman" w:cstheme="minorHAnsi"/>
                <w:sz w:val="24"/>
                <w:szCs w:val="24"/>
                <w:lang w:eastAsia="de-AT"/>
              </w:rPr>
              <w:t>Energetischer Standard</w:t>
            </w:r>
          </w:p>
        </w:tc>
        <w:tc>
          <w:tcPr>
            <w:tcW w:w="1701" w:type="dxa"/>
          </w:tcPr>
          <w:p w14:paraId="3098A36D" w14:textId="77777777" w:rsid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56</w:t>
            </w:r>
          </w:p>
        </w:tc>
        <w:tc>
          <w:tcPr>
            <w:tcW w:w="1701" w:type="dxa"/>
          </w:tcPr>
          <w:p w14:paraId="6AC25B45" w14:textId="77777777" w:rsid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70</w:t>
            </w:r>
          </w:p>
        </w:tc>
      </w:tr>
      <w:tr w:rsidR="00810D3B" w14:paraId="632A19A1" w14:textId="77777777" w:rsidTr="00810D3B">
        <w:tc>
          <w:tcPr>
            <w:tcW w:w="2976" w:type="dxa"/>
          </w:tcPr>
          <w:p w14:paraId="1CAC091B" w14:textId="77777777" w:rsidR="00810D3B" w:rsidRDefault="00810D3B" w:rsidP="00887C3A">
            <w:pPr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10029D">
              <w:rPr>
                <w:rFonts w:eastAsia="Times New Roman" w:cstheme="minorHAnsi"/>
                <w:sz w:val="24"/>
                <w:szCs w:val="24"/>
                <w:lang w:eastAsia="de-AT"/>
              </w:rPr>
              <w:t>Gebäudegröße</w:t>
            </w:r>
          </w:p>
        </w:tc>
        <w:tc>
          <w:tcPr>
            <w:tcW w:w="1701" w:type="dxa"/>
          </w:tcPr>
          <w:p w14:paraId="0EE60D94" w14:textId="77777777" w:rsidR="00810D3B" w:rsidRPr="00810D3B" w:rsidRDefault="00810D3B" w:rsidP="003C0CEE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73</w:t>
            </w:r>
          </w:p>
        </w:tc>
        <w:tc>
          <w:tcPr>
            <w:tcW w:w="1701" w:type="dxa"/>
          </w:tcPr>
          <w:p w14:paraId="2AA3A628" w14:textId="77777777" w:rsidR="00810D3B" w:rsidRPr="00810D3B" w:rsidRDefault="00810D3B" w:rsidP="003C0CEE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sz w:val="24"/>
                <w:szCs w:val="24"/>
                <w:lang w:eastAsia="de-AT"/>
              </w:rPr>
              <w:t>74</w:t>
            </w:r>
          </w:p>
        </w:tc>
      </w:tr>
      <w:tr w:rsidR="00810D3B" w14:paraId="07BED688" w14:textId="77777777" w:rsidTr="00810D3B">
        <w:tc>
          <w:tcPr>
            <w:tcW w:w="2976" w:type="dxa"/>
          </w:tcPr>
          <w:p w14:paraId="6126322B" w14:textId="77777777" w:rsidR="00810D3B" w:rsidRDefault="00810D3B" w:rsidP="00887C3A">
            <w:pPr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10029D">
              <w:rPr>
                <w:rFonts w:eastAsia="Times New Roman" w:cstheme="minorHAnsi"/>
                <w:sz w:val="24"/>
                <w:szCs w:val="24"/>
                <w:lang w:eastAsia="de-AT"/>
              </w:rPr>
              <w:t>Passivhaus-Nachweis</w:t>
            </w:r>
          </w:p>
        </w:tc>
        <w:tc>
          <w:tcPr>
            <w:tcW w:w="1701" w:type="dxa"/>
          </w:tcPr>
          <w:p w14:paraId="115F7F0E" w14:textId="77777777" w:rsidR="00810D3B" w:rsidRP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44</w:t>
            </w:r>
          </w:p>
        </w:tc>
        <w:tc>
          <w:tcPr>
            <w:tcW w:w="1701" w:type="dxa"/>
          </w:tcPr>
          <w:p w14:paraId="1799F0FD" w14:textId="77777777" w:rsidR="00810D3B" w:rsidRP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sz w:val="24"/>
                <w:szCs w:val="24"/>
                <w:lang w:eastAsia="de-AT"/>
              </w:rPr>
              <w:t>63</w:t>
            </w:r>
          </w:p>
        </w:tc>
      </w:tr>
      <w:tr w:rsidR="00810D3B" w14:paraId="0643748C" w14:textId="77777777" w:rsidTr="00810D3B">
        <w:tc>
          <w:tcPr>
            <w:tcW w:w="2976" w:type="dxa"/>
          </w:tcPr>
          <w:p w14:paraId="3F38D0DC" w14:textId="77777777" w:rsidR="00810D3B" w:rsidRPr="00CB16A0" w:rsidRDefault="00810D3B" w:rsidP="00887C3A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B16A0">
              <w:rPr>
                <w:rFonts w:eastAsia="Times New Roman" w:cstheme="minorHAnsi"/>
                <w:sz w:val="24"/>
                <w:szCs w:val="24"/>
                <w:lang w:eastAsia="de-AT"/>
              </w:rPr>
              <w:t>Primärenergie Einsparung</w:t>
            </w:r>
          </w:p>
        </w:tc>
        <w:tc>
          <w:tcPr>
            <w:tcW w:w="1701" w:type="dxa"/>
          </w:tcPr>
          <w:p w14:paraId="01B15D45" w14:textId="77777777" w:rsidR="00810D3B" w:rsidRP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1.405</w:t>
            </w:r>
          </w:p>
        </w:tc>
        <w:tc>
          <w:tcPr>
            <w:tcW w:w="1701" w:type="dxa"/>
          </w:tcPr>
          <w:p w14:paraId="0C53CF46" w14:textId="77777777" w:rsidR="00810D3B" w:rsidRPr="00810D3B" w:rsidRDefault="00810D3B" w:rsidP="00CB16A0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sz w:val="24"/>
                <w:szCs w:val="24"/>
                <w:lang w:eastAsia="de-AT"/>
              </w:rPr>
              <w:t>563</w:t>
            </w:r>
          </w:p>
        </w:tc>
      </w:tr>
      <w:tr w:rsidR="00810D3B" w14:paraId="6F20FB3A" w14:textId="77777777" w:rsidTr="00810D3B">
        <w:tc>
          <w:tcPr>
            <w:tcW w:w="2976" w:type="dxa"/>
          </w:tcPr>
          <w:p w14:paraId="64DAC73C" w14:textId="77777777" w:rsidR="00810D3B" w:rsidRDefault="00810D3B" w:rsidP="00887C3A">
            <w:pPr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Teilnehmer</w:t>
            </w:r>
          </w:p>
        </w:tc>
        <w:tc>
          <w:tcPr>
            <w:tcW w:w="1701" w:type="dxa"/>
          </w:tcPr>
          <w:p w14:paraId="381A3612" w14:textId="77777777" w:rsidR="00810D3B" w:rsidRPr="00810D3B" w:rsidRDefault="00810D3B" w:rsidP="005356DB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2.050</w:t>
            </w:r>
          </w:p>
        </w:tc>
        <w:tc>
          <w:tcPr>
            <w:tcW w:w="1701" w:type="dxa"/>
          </w:tcPr>
          <w:p w14:paraId="60992B5A" w14:textId="77777777" w:rsidR="00810D3B" w:rsidRPr="00810D3B" w:rsidRDefault="00810D3B" w:rsidP="005356DB">
            <w:pPr>
              <w:jc w:val="right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sz w:val="24"/>
                <w:szCs w:val="24"/>
                <w:lang w:eastAsia="de-AT"/>
              </w:rPr>
              <w:t>440</w:t>
            </w:r>
          </w:p>
        </w:tc>
      </w:tr>
      <w:tr w:rsidR="00810D3B" w14:paraId="3EF3A65F" w14:textId="77777777" w:rsidTr="00810D3B">
        <w:tc>
          <w:tcPr>
            <w:tcW w:w="2976" w:type="dxa"/>
            <w:shd w:val="clear" w:color="auto" w:fill="B8D637"/>
          </w:tcPr>
          <w:p w14:paraId="5F52D09C" w14:textId="77777777" w:rsidR="00810D3B" w:rsidRPr="00CB16A0" w:rsidRDefault="00810D3B" w:rsidP="00CB16A0">
            <w:pPr>
              <w:rPr>
                <w:rFonts w:eastAsia="Times New Roman" w:cstheme="minorHAnsi"/>
                <w:b/>
                <w:sz w:val="24"/>
                <w:szCs w:val="24"/>
                <w:lang w:eastAsia="de-AT"/>
              </w:rPr>
            </w:pPr>
            <w:r w:rsidRPr="00CB16A0">
              <w:rPr>
                <w:rFonts w:eastAsia="Times New Roman" w:cstheme="minorHAnsi"/>
                <w:b/>
                <w:sz w:val="24"/>
                <w:szCs w:val="24"/>
                <w:lang w:eastAsia="de-AT"/>
              </w:rPr>
              <w:t>Wertung</w:t>
            </w:r>
            <w:r>
              <w:rPr>
                <w:rFonts w:eastAsia="Times New Roman" w:cstheme="minorHAnsi"/>
                <w:b/>
                <w:sz w:val="24"/>
                <w:szCs w:val="24"/>
                <w:lang w:eastAsia="de-AT"/>
              </w:rPr>
              <w:t>spunkte</w:t>
            </w:r>
          </w:p>
        </w:tc>
        <w:tc>
          <w:tcPr>
            <w:tcW w:w="1701" w:type="dxa"/>
            <w:shd w:val="clear" w:color="auto" w:fill="B8D637"/>
          </w:tcPr>
          <w:p w14:paraId="0719EA49" w14:textId="77777777" w:rsidR="00810D3B" w:rsidRPr="00810D3B" w:rsidRDefault="00810D3B" w:rsidP="00810D3B">
            <w:pPr>
              <w:jc w:val="right"/>
              <w:rPr>
                <w:rFonts w:eastAsia="Times New Roman" w:cstheme="minorHAnsi"/>
                <w:b/>
                <w:sz w:val="24"/>
                <w:szCs w:val="24"/>
                <w:lang w:eastAsia="de-AT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de-AT"/>
              </w:rPr>
              <w:t>3.689</w:t>
            </w:r>
          </w:p>
        </w:tc>
        <w:tc>
          <w:tcPr>
            <w:tcW w:w="1701" w:type="dxa"/>
            <w:shd w:val="clear" w:color="auto" w:fill="B8D637"/>
          </w:tcPr>
          <w:p w14:paraId="083D9E6E" w14:textId="77777777" w:rsidR="00810D3B" w:rsidRPr="00810D3B" w:rsidRDefault="00810D3B" w:rsidP="00810D3B">
            <w:pPr>
              <w:jc w:val="right"/>
              <w:rPr>
                <w:rFonts w:eastAsia="Times New Roman" w:cstheme="minorHAnsi"/>
                <w:b/>
                <w:sz w:val="24"/>
                <w:szCs w:val="24"/>
                <w:lang w:eastAsia="de-AT"/>
              </w:rPr>
            </w:pPr>
            <w:r w:rsidRPr="00810D3B">
              <w:rPr>
                <w:rFonts w:eastAsia="Times New Roman" w:cstheme="minorHAnsi"/>
                <w:b/>
                <w:sz w:val="24"/>
                <w:szCs w:val="24"/>
                <w:lang w:eastAsia="de-AT"/>
              </w:rPr>
              <w:t>1.291</w:t>
            </w:r>
          </w:p>
        </w:tc>
      </w:tr>
    </w:tbl>
    <w:p w14:paraId="24425E22" w14:textId="77777777" w:rsidR="0010029D" w:rsidRDefault="0010029D" w:rsidP="00887C3A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</w:p>
    <w:p w14:paraId="21220D1A" w14:textId="77777777" w:rsidR="00E64A29" w:rsidRDefault="003C0CEE" w:rsidP="004E3695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>
        <w:rPr>
          <w:rFonts w:eastAsia="Times New Roman" w:cstheme="minorHAnsi"/>
          <w:sz w:val="24"/>
          <w:szCs w:val="24"/>
          <w:lang w:eastAsia="de-AT"/>
        </w:rPr>
        <w:t>Nach den ersten beiden passathons führt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 Wien mit </w:t>
      </w:r>
      <w:r w:rsidR="008822BC">
        <w:rPr>
          <w:rFonts w:eastAsia="Times New Roman" w:cstheme="minorHAnsi"/>
          <w:sz w:val="24"/>
          <w:szCs w:val="24"/>
          <w:lang w:eastAsia="de-AT"/>
        </w:rPr>
        <w:t>3.</w:t>
      </w:r>
      <w:r w:rsidR="00A7262D">
        <w:rPr>
          <w:rFonts w:eastAsia="Times New Roman" w:cstheme="minorHAnsi"/>
          <w:sz w:val="24"/>
          <w:szCs w:val="24"/>
          <w:lang w:eastAsia="de-AT"/>
        </w:rPr>
        <w:t>68</w:t>
      </w:r>
      <w:r w:rsidR="008822BC">
        <w:rPr>
          <w:rFonts w:eastAsia="Times New Roman" w:cstheme="minorHAnsi"/>
          <w:sz w:val="24"/>
          <w:szCs w:val="24"/>
          <w:lang w:eastAsia="de-AT"/>
        </w:rPr>
        <w:t>9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8822BC">
        <w:rPr>
          <w:rFonts w:eastAsia="Times New Roman" w:cstheme="minorHAnsi"/>
          <w:sz w:val="24"/>
          <w:szCs w:val="24"/>
          <w:lang w:eastAsia="de-AT"/>
        </w:rPr>
        <w:t>Wertungsp</w:t>
      </w:r>
      <w:r w:rsidR="004E3695">
        <w:rPr>
          <w:rFonts w:eastAsia="Times New Roman" w:cstheme="minorHAnsi"/>
          <w:sz w:val="24"/>
          <w:szCs w:val="24"/>
          <w:lang w:eastAsia="de-AT"/>
        </w:rPr>
        <w:t>unkten</w:t>
      </w:r>
      <w:r w:rsidR="00E97480">
        <w:rPr>
          <w:rFonts w:eastAsia="Times New Roman" w:cstheme="minorHAnsi"/>
          <w:sz w:val="24"/>
          <w:szCs w:val="24"/>
          <w:lang w:eastAsia="de-AT"/>
        </w:rPr>
        <w:t xml:space="preserve"> </w:t>
      </w:r>
      <w:r>
        <w:rPr>
          <w:rFonts w:eastAsia="Times New Roman" w:cstheme="minorHAnsi"/>
          <w:sz w:val="24"/>
          <w:szCs w:val="24"/>
          <w:lang w:eastAsia="de-AT"/>
        </w:rPr>
        <w:t>klar vor Innsbruck mit 1.</w:t>
      </w:r>
      <w:r w:rsidR="00810D3B">
        <w:rPr>
          <w:rFonts w:eastAsia="Times New Roman" w:cstheme="minorHAnsi"/>
          <w:sz w:val="24"/>
          <w:szCs w:val="24"/>
          <w:lang w:eastAsia="de-AT"/>
        </w:rPr>
        <w:t>291</w:t>
      </w:r>
      <w:r>
        <w:rPr>
          <w:rFonts w:eastAsia="Times New Roman" w:cstheme="minorHAnsi"/>
          <w:sz w:val="24"/>
          <w:szCs w:val="24"/>
          <w:lang w:eastAsia="de-AT"/>
        </w:rPr>
        <w:t xml:space="preserve"> Punkten </w:t>
      </w:r>
      <w:r w:rsidR="00E97480">
        <w:rPr>
          <w:rFonts w:eastAsia="Times New Roman" w:cstheme="minorHAnsi"/>
          <w:sz w:val="24"/>
          <w:szCs w:val="24"/>
          <w:lang w:eastAsia="de-AT"/>
        </w:rPr>
        <w:t>in der Regionenwertung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. </w:t>
      </w:r>
      <w:r w:rsidR="0094134D">
        <w:rPr>
          <w:rFonts w:eastAsia="Times New Roman" w:cstheme="minorHAnsi"/>
          <w:sz w:val="24"/>
          <w:szCs w:val="24"/>
          <w:lang w:eastAsia="de-AT"/>
        </w:rPr>
        <w:t>Bereits am 14. September wird der niederöstereich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 passathon</w:t>
      </w:r>
      <w:r w:rsidR="0094134D">
        <w:rPr>
          <w:rFonts w:eastAsia="Times New Roman" w:cstheme="minorHAnsi"/>
          <w:sz w:val="24"/>
          <w:szCs w:val="24"/>
          <w:lang w:eastAsia="de-AT"/>
        </w:rPr>
        <w:t xml:space="preserve"> starten. 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Mal sehen, </w:t>
      </w:r>
      <w:r w:rsidR="0094134D">
        <w:rPr>
          <w:rFonts w:eastAsia="Times New Roman" w:cstheme="minorHAnsi"/>
          <w:sz w:val="24"/>
          <w:szCs w:val="24"/>
          <w:lang w:eastAsia="de-AT"/>
        </w:rPr>
        <w:t>welchen Platz Niederösterreich einnehmen</w:t>
      </w:r>
      <w:r w:rsidR="005A7B9E">
        <w:rPr>
          <w:rFonts w:eastAsia="Times New Roman" w:cstheme="minorHAnsi"/>
          <w:sz w:val="24"/>
          <w:szCs w:val="24"/>
          <w:lang w:eastAsia="de-AT"/>
        </w:rPr>
        <w:t xml:space="preserve"> wird</w:t>
      </w:r>
      <w:r w:rsidR="004E3695">
        <w:rPr>
          <w:rFonts w:eastAsia="Times New Roman" w:cstheme="minorHAnsi"/>
          <w:sz w:val="24"/>
          <w:szCs w:val="24"/>
          <w:lang w:eastAsia="de-AT"/>
        </w:rPr>
        <w:t>, wenn es wieder heißt</w:t>
      </w:r>
      <w:r w:rsidR="005A7B9E">
        <w:rPr>
          <w:rFonts w:eastAsia="Times New Roman" w:cstheme="minorHAnsi"/>
          <w:sz w:val="24"/>
          <w:szCs w:val="24"/>
          <w:lang w:eastAsia="de-AT"/>
        </w:rPr>
        <w:t>:</w:t>
      </w:r>
      <w:r w:rsidR="004E3695">
        <w:rPr>
          <w:rFonts w:eastAsia="Times New Roman" w:cstheme="minorHAnsi"/>
          <w:sz w:val="24"/>
          <w:szCs w:val="24"/>
          <w:lang w:eastAsia="de-AT"/>
        </w:rPr>
        <w:t xml:space="preserve"> „</w:t>
      </w:r>
      <w:r w:rsidR="004E3695"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passathon – </w:t>
      </w:r>
      <w:r w:rsidR="004E3695" w:rsidRPr="00FD021C">
        <w:rPr>
          <w:rFonts w:cstheme="minorHAnsi"/>
          <w:b/>
          <w:sz w:val="24"/>
          <w:szCs w:val="24"/>
        </w:rPr>
        <w:t>RACE FOR FUTURE</w:t>
      </w:r>
      <w:r w:rsidR="004E3695">
        <w:rPr>
          <w:rFonts w:cstheme="minorHAnsi"/>
          <w:b/>
          <w:sz w:val="24"/>
          <w:szCs w:val="24"/>
        </w:rPr>
        <w:t>“</w:t>
      </w:r>
      <w:r w:rsidR="004E3695">
        <w:rPr>
          <w:rFonts w:eastAsia="Times New Roman" w:cstheme="minorHAnsi"/>
          <w:sz w:val="24"/>
          <w:szCs w:val="24"/>
          <w:lang w:eastAsia="de-AT"/>
        </w:rPr>
        <w:t>.</w:t>
      </w:r>
    </w:p>
    <w:p w14:paraId="325D749D" w14:textId="77777777" w:rsidR="00F96E76" w:rsidRPr="005679AE" w:rsidRDefault="00E64A29" w:rsidP="005679AE">
      <w:pPr>
        <w:pStyle w:val="berschrift2"/>
        <w:rPr>
          <w:rFonts w:eastAsia="Times New Roman" w:cstheme="minorHAnsi"/>
          <w:sz w:val="24"/>
          <w:szCs w:val="24"/>
          <w:lang w:eastAsia="de-AT"/>
        </w:rPr>
      </w:pPr>
      <w:r w:rsidRPr="00A74F30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Die Initiative passathon wird vom Bundesministerium für Nachhaltigkeit und Tourismus, dem Bundesministerium für Verkehr, Innovation und Technologie, sowie dem </w:t>
      </w:r>
      <w:r w:rsid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Klimafonds, </w:t>
      </w:r>
      <w:r w:rsidRPr="00A74F30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ecoplus Bau.Energie.Umwelt Cluster Niederösterreich, der Energie-&amp; Umweltagentur Niederösterreich und der Standortagentur Tirol unterstützt. Als Hauptsponsoren unterstützen diesen nachhaltigen Event die Bundesimmobiliengesellschaft, </w:t>
      </w:r>
      <w:r w:rsidR="00A74F30" w:rsidRPr="00A74F30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die </w:t>
      </w:r>
      <w:r w:rsid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Innsbrucker Kommunalbetriebe, die </w:t>
      </w:r>
      <w:r w:rsidR="00A74F30" w:rsidRPr="00A74F30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Netzwerkorganisationen Passivhaus Austria und </w:t>
      </w:r>
      <w:r w:rsidR="00A74F30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die </w:t>
      </w:r>
      <w:r w:rsidR="00A74F30" w:rsidRPr="00A74F30">
        <w:rPr>
          <w:rFonts w:asciiTheme="minorHAnsi" w:eastAsia="Times New Roman" w:hAnsiTheme="minorHAnsi" w:cstheme="minorHAnsi"/>
          <w:b w:val="0"/>
          <w:color w:val="auto"/>
          <w:sz w:val="24"/>
          <w:szCs w:val="24"/>
          <w:lang w:eastAsia="de-AT"/>
        </w:rPr>
        <w:t>International Passive House Association</w:t>
      </w:r>
      <w:r w:rsidR="00A74F30">
        <w:rPr>
          <w:rFonts w:asciiTheme="minorHAnsi" w:eastAsia="Times New Roman" w:hAnsiTheme="minorHAnsi" w:cstheme="minorHAnsi"/>
          <w:b w:val="0"/>
          <w:color w:val="auto"/>
          <w:sz w:val="24"/>
          <w:szCs w:val="24"/>
          <w:lang w:eastAsia="de-AT"/>
        </w:rPr>
        <w:t>,</w:t>
      </w:r>
      <w:r w:rsidR="00A74F30" w:rsidRPr="00A74F30">
        <w:rPr>
          <w:rFonts w:asciiTheme="minorHAnsi" w:eastAsia="Times New Roman" w:hAnsiTheme="minorHAnsi" w:cstheme="minorHAnsi"/>
          <w:b w:val="0"/>
          <w:color w:val="auto"/>
          <w:sz w:val="24"/>
          <w:szCs w:val="24"/>
          <w:lang w:eastAsia="de-AT"/>
        </w:rPr>
        <w:t xml:space="preserve"> </w:t>
      </w:r>
      <w:r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die Unternehmen Austrotherm Dämmstoffe, Josko </w:t>
      </w:r>
      <w:r w:rsidR="00306BF5"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Fenster und </w:t>
      </w:r>
      <w:r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>Türen</w:t>
      </w:r>
      <w:r w:rsidR="00E97480"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>,</w:t>
      </w:r>
      <w:r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 </w:t>
      </w:r>
      <w:r w:rsidR="00E97480"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>sowie</w:t>
      </w:r>
      <w:r w:rsidR="00306BF5"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 </w:t>
      </w:r>
      <w:r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>die Gemeinnützige WohnungsGmbH Neue Heimat Tirol</w:t>
      </w:r>
      <w:r w:rsid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 xml:space="preserve"> und die Innsbrucker Immobiliengesellschaft</w:t>
      </w:r>
      <w:r w:rsidR="00306BF5" w:rsidRPr="0094134D"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eastAsia="de-AT"/>
        </w:rPr>
        <w:t>.</w:t>
      </w:r>
      <w:r w:rsidRPr="00E64A29">
        <w:rPr>
          <w:rFonts w:eastAsia="Times New Roman" w:cstheme="minorHAnsi"/>
          <w:sz w:val="24"/>
          <w:szCs w:val="24"/>
          <w:lang w:eastAsia="de-AT"/>
        </w:rPr>
        <w:t xml:space="preserve"> </w:t>
      </w:r>
    </w:p>
    <w:p w14:paraId="464F8087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</w:p>
    <w:tbl>
      <w:tblPr>
        <w:tblStyle w:val="Tabellenraster"/>
        <w:tblW w:w="9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0"/>
        <w:gridCol w:w="5244"/>
      </w:tblGrid>
      <w:tr w:rsidR="00547B98" w14:paraId="4E85C95D" w14:textId="77777777" w:rsidTr="0090044E">
        <w:tc>
          <w:tcPr>
            <w:tcW w:w="4070" w:type="dxa"/>
          </w:tcPr>
          <w:p w14:paraId="73029E8C" w14:textId="77777777" w:rsidR="00547B98" w:rsidRPr="007B5D40" w:rsidRDefault="004E3695" w:rsidP="00547B98">
            <w:pPr>
              <w:rPr>
                <w:rFonts w:eastAsia="Times New Roman" w:cstheme="minorHAnsi"/>
                <w:sz w:val="16"/>
                <w:szCs w:val="16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t>A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lle Details </w:t>
            </w:r>
            <w:r w:rsidR="003D74E6">
              <w:rPr>
                <w:rFonts w:eastAsia="Times New Roman" w:cstheme="minorHAnsi"/>
                <w:b/>
                <w:bCs/>
                <w:lang w:eastAsia="de-AT"/>
              </w:rPr>
              <w:t xml:space="preserve"> </w:t>
            </w:r>
            <w:r w:rsidR="00E64A29">
              <w:rPr>
                <w:rFonts w:eastAsia="Times New Roman" w:cstheme="minorHAnsi"/>
                <w:b/>
                <w:bCs/>
                <w:lang w:eastAsia="de-AT"/>
              </w:rPr>
              <w:t xml:space="preserve">vom vienna passathon und den kommenden passathons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unter:   </w:t>
            </w:r>
            <w:r w:rsidR="003631F7"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547B98" w:rsidRPr="007B5D40">
              <w:rPr>
                <w:rFonts w:eastAsia="Times New Roman" w:cstheme="minorHAnsi"/>
                <w:b/>
                <w:bCs/>
                <w:sz w:val="16"/>
                <w:szCs w:val="16"/>
                <w:lang w:eastAsia="de-AT"/>
              </w:rPr>
              <w:t xml:space="preserve">  </w:t>
            </w:r>
          </w:p>
          <w:p w14:paraId="46894317" w14:textId="77777777" w:rsidR="00547B98" w:rsidRDefault="00E6501C" w:rsidP="00547B98">
            <w:pPr>
              <w:rPr>
                <w:rFonts w:eastAsia="Times New Roman" w:cstheme="minorHAnsi"/>
                <w:color w:val="0000FF"/>
                <w:u w:val="single"/>
                <w:lang w:eastAsia="de-AT"/>
              </w:rPr>
            </w:pPr>
            <w:hyperlink r:id="rId18" w:history="1">
              <w:r w:rsidR="00547B98"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www.passathon.at</w:t>
              </w:r>
            </w:hyperlink>
            <w:r w:rsidR="00547B98" w:rsidRPr="004F0392">
              <w:rPr>
                <w:rFonts w:eastAsia="Times New Roman" w:cstheme="minorHAnsi"/>
                <w:lang w:eastAsia="de-AT"/>
              </w:rPr>
              <w:br/>
            </w:r>
            <w:hyperlink r:id="rId19" w:history="1">
              <w:r w:rsidR="00547B98"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www.facebook.com/passathon</w:t>
              </w:r>
            </w:hyperlink>
            <w:r w:rsidR="00547B98" w:rsidRPr="004F0392">
              <w:rPr>
                <w:rFonts w:eastAsia="Times New Roman" w:cstheme="minorHAnsi"/>
                <w:lang w:eastAsia="de-AT"/>
              </w:rPr>
              <w:br/>
            </w:r>
            <w:hyperlink r:id="rId20" w:history="1">
              <w:r w:rsidR="00547B98"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www.twitter.com/passathonAT</w:t>
              </w:r>
            </w:hyperlink>
            <w:r w:rsidR="00547B98" w:rsidRPr="004F0392">
              <w:rPr>
                <w:rFonts w:eastAsia="Times New Roman" w:cstheme="minorHAnsi"/>
                <w:lang w:eastAsia="de-AT"/>
              </w:rPr>
              <w:br/>
            </w:r>
            <w:hyperlink r:id="rId21" w:history="1">
              <w:r w:rsidR="00547B98"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www.instagram.com/passathon.at</w:t>
              </w:r>
            </w:hyperlink>
          </w:p>
          <w:p w14:paraId="1ADFA84B" w14:textId="77777777" w:rsidR="008202A4" w:rsidRPr="004F0392" w:rsidRDefault="00E6501C" w:rsidP="00547B98">
            <w:pPr>
              <w:rPr>
                <w:rFonts w:eastAsia="Times New Roman" w:cstheme="minorHAnsi"/>
                <w:lang w:eastAsia="de-AT"/>
              </w:rPr>
            </w:pPr>
            <w:hyperlink r:id="rId22" w:history="1">
              <w:r w:rsidR="00437D68" w:rsidRPr="00437D68">
                <w:rPr>
                  <w:rStyle w:val="Hyperlink"/>
                  <w:rFonts w:eastAsia="Times New Roman" w:cstheme="minorHAnsi"/>
                  <w:lang w:eastAsia="de-AT"/>
                </w:rPr>
                <w:t>Super coole 360°Kamera passathon-Videos</w:t>
              </w:r>
            </w:hyperlink>
          </w:p>
          <w:p w14:paraId="1147FE0B" w14:textId="26B71C5F" w:rsidR="00547B98" w:rsidRPr="00A74B82" w:rsidRDefault="00A74B82" w:rsidP="002F6D81">
            <w:pPr>
              <w:jc w:val="right"/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2E0E6D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Bild </w:t>
            </w:r>
            <w:r w:rsidR="002F6D81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9</w:t>
            </w:r>
            <w:r w:rsidR="002E0E6D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: </w:t>
            </w:r>
            <w:r w:rsidR="00BF439B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Die sportlichen Teilnehmer</w:t>
            </w:r>
            <w:r w:rsidR="002F6D81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Innen</w:t>
            </w:r>
            <w:r w:rsidR="00BF439B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 z</w:t>
            </w:r>
            <w:r w:rsidR="002F6D81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o</w:t>
            </w:r>
            <w:r w:rsidR="00BF439B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gen durch Innsbruck</w:t>
            </w:r>
            <w:r w:rsidR="002E0E6D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, </w:t>
            </w:r>
            <w:r w:rsidR="0090044E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Fotocredits</w:t>
            </w:r>
            <w:r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: </w:t>
            </w:r>
            <w:r w:rsidR="00BF439B" w:rsidRPr="00BF439B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Wolfgang Lochmann</w:t>
            </w:r>
          </w:p>
        </w:tc>
        <w:tc>
          <w:tcPr>
            <w:tcW w:w="5244" w:type="dxa"/>
          </w:tcPr>
          <w:p w14:paraId="11E9B9B3" w14:textId="4083E378" w:rsidR="00547B98" w:rsidRDefault="00036482" w:rsidP="003631F7">
            <w:pPr>
              <w:jc w:val="right"/>
              <w:rPr>
                <w:rFonts w:eastAsia="Times New Roman" w:cstheme="minorHAnsi"/>
                <w:b/>
                <w:bCs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686A3554" wp14:editId="32AD618B">
                  <wp:extent cx="3124200" cy="15494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9" b="7012"/>
                          <a:stretch/>
                        </pic:blipFill>
                        <pic:spPr bwMode="auto">
                          <a:xfrm>
                            <a:off x="0" y="0"/>
                            <a:ext cx="3124800" cy="15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ADD9B" w14:textId="77777777" w:rsidR="004F20AD" w:rsidRDefault="00F96E76" w:rsidP="004B765A">
      <w:pPr>
        <w:spacing w:after="0" w:line="240" w:lineRule="auto"/>
        <w:rPr>
          <w:rFonts w:eastAsia="Times New Roman" w:cstheme="minorHAnsi"/>
          <w:lang w:eastAsia="de-AT"/>
        </w:rPr>
      </w:pPr>
      <w:r w:rsidRPr="003D74E6">
        <w:rPr>
          <w:rFonts w:eastAsia="Times New Roman" w:cstheme="minorHAnsi"/>
          <w:sz w:val="12"/>
          <w:szCs w:val="12"/>
          <w:lang w:eastAsia="de-AT"/>
        </w:rPr>
        <w:br/>
      </w:r>
    </w:p>
    <w:p w14:paraId="536487EE" w14:textId="4594F0F2" w:rsidR="00787553" w:rsidRDefault="004F20AD" w:rsidP="00F96E76">
      <w:pPr>
        <w:spacing w:after="0" w:line="240" w:lineRule="auto"/>
        <w:rPr>
          <w:rFonts w:cstheme="minorHAnsi"/>
        </w:rPr>
      </w:pPr>
      <w:r w:rsidRPr="005360BD">
        <w:rPr>
          <w:rFonts w:cstheme="minorHAnsi"/>
          <w:b/>
        </w:rPr>
        <w:t>Pressekontakt:</w:t>
      </w:r>
      <w:r w:rsidRPr="005360BD">
        <w:rPr>
          <w:rFonts w:cstheme="minorHAnsi"/>
        </w:rPr>
        <w:t xml:space="preserve"> </w:t>
      </w:r>
      <w:r w:rsidR="005679AE">
        <w:rPr>
          <w:rFonts w:cstheme="minorHAnsi"/>
        </w:rPr>
        <w:t xml:space="preserve">   </w:t>
      </w:r>
      <w:r w:rsidRPr="005360BD">
        <w:rPr>
          <w:rFonts w:cstheme="minorHAnsi"/>
        </w:rPr>
        <w:t xml:space="preserve">Günter Lang, </w:t>
      </w:r>
      <w:r>
        <w:rPr>
          <w:rFonts w:cstheme="minorHAnsi"/>
        </w:rPr>
        <w:t>LANG consulting</w:t>
      </w:r>
      <w:r w:rsidRPr="005360BD">
        <w:rPr>
          <w:rFonts w:cstheme="minorHAnsi"/>
        </w:rPr>
        <w:br/>
        <w:t xml:space="preserve">Mail: </w:t>
      </w:r>
      <w:hyperlink r:id="rId24" w:history="1">
        <w:r w:rsidR="005679AE" w:rsidRPr="00D81605">
          <w:rPr>
            <w:rStyle w:val="Hyperlink"/>
            <w:rFonts w:cstheme="minorHAnsi"/>
          </w:rPr>
          <w:t>race@passathon.at</w:t>
        </w:r>
      </w:hyperlink>
      <w:r w:rsidR="005679AE" w:rsidRPr="005679AE">
        <w:rPr>
          <w:rStyle w:val="Hyperlink"/>
          <w:rFonts w:cstheme="minorHAnsi"/>
          <w:u w:val="none"/>
        </w:rPr>
        <w:tab/>
      </w:r>
      <w:r w:rsidRPr="005360BD">
        <w:rPr>
          <w:rFonts w:cstheme="minorHAnsi"/>
        </w:rPr>
        <w:t>Mobil</w:t>
      </w:r>
      <w:r w:rsidR="003E6C23">
        <w:rPr>
          <w:rFonts w:cstheme="minorHAnsi"/>
        </w:rPr>
        <w:t>e</w:t>
      </w:r>
      <w:r w:rsidRPr="005360BD">
        <w:rPr>
          <w:rFonts w:cstheme="minorHAnsi"/>
        </w:rPr>
        <w:t>: +43-650-900 20 40</w:t>
      </w:r>
    </w:p>
    <w:p w14:paraId="52BFA2C8" w14:textId="77777777" w:rsidR="00E52D5E" w:rsidRDefault="00892D52" w:rsidP="00F96E76">
      <w:pPr>
        <w:spacing w:after="0" w:line="240" w:lineRule="auto"/>
        <w:rPr>
          <w:rFonts w:cstheme="minorHAnsi"/>
        </w:rPr>
      </w:pPr>
      <w:r w:rsidRPr="00892D52">
        <w:rPr>
          <w:rFonts w:cstheme="minorHAnsi"/>
          <w:b/>
        </w:rPr>
        <w:t>Alle Fotos, Video und Pressetexte zum Download unter:</w:t>
      </w:r>
      <w:r>
        <w:rPr>
          <w:rFonts w:cstheme="minorHAnsi"/>
        </w:rPr>
        <w:t xml:space="preserve"> </w:t>
      </w:r>
      <w:r w:rsidRPr="00892D52">
        <w:rPr>
          <w:rFonts w:cstheme="minorHAnsi"/>
        </w:rPr>
        <w:t>https://passathon.at/news/presse</w:t>
      </w:r>
    </w:p>
    <w:p w14:paraId="1CD4AD06" w14:textId="77777777" w:rsidR="00855011" w:rsidRDefault="00855011" w:rsidP="00F96E76">
      <w:pPr>
        <w:spacing w:after="0" w:line="240" w:lineRule="auto"/>
        <w:rPr>
          <w:rFonts w:cstheme="minorHAnsi"/>
        </w:rPr>
      </w:pPr>
    </w:p>
    <w:p w14:paraId="25FE74E8" w14:textId="77777777" w:rsidR="004220C2" w:rsidRPr="00F652AA" w:rsidRDefault="004220C2" w:rsidP="00F96E76">
      <w:pPr>
        <w:spacing w:after="0" w:line="240" w:lineRule="auto"/>
        <w:rPr>
          <w:rFonts w:cstheme="minorHAnsi"/>
        </w:rPr>
      </w:pPr>
      <w:r>
        <w:rPr>
          <w:rFonts w:cstheme="minorHAnsi"/>
        </w:rPr>
        <w:t>Mit freundlicher Unterstützung vo</w:t>
      </w:r>
      <w:r w:rsidR="00A95A9E">
        <w:rPr>
          <w:rFonts w:cstheme="minorHAnsi"/>
        </w:rPr>
        <w:t>n</w:t>
      </w:r>
      <w:r w:rsidR="003D74E6">
        <w:rPr>
          <w:rFonts w:cstheme="minorHAnsi"/>
        </w:rPr>
        <w:t xml:space="preserve"> Bund </w:t>
      </w:r>
      <w:r w:rsidR="00A95A9E">
        <w:rPr>
          <w:rFonts w:cstheme="minorHAnsi"/>
        </w:rPr>
        <w:t>und Ländern:</w:t>
      </w:r>
      <w:r w:rsidR="003D74E6">
        <w:rPr>
          <w:rFonts w:cstheme="minorHAnsi"/>
        </w:rPr>
        <w:t xml:space="preserve">           </w:t>
      </w:r>
      <w:r w:rsidR="003D74E6">
        <w:rPr>
          <w:rFonts w:cstheme="minorHAnsi"/>
        </w:rPr>
        <w:br/>
      </w:r>
      <w:r w:rsidRPr="003D74E6">
        <w:rPr>
          <w:rFonts w:cstheme="minorHAnsi"/>
          <w:sz w:val="12"/>
          <w:szCs w:val="12"/>
        </w:rPr>
        <w:br/>
      </w:r>
      <w:r w:rsidR="00574D33">
        <w:rPr>
          <w:rFonts w:cstheme="minorHAnsi"/>
          <w:noProof/>
          <w:lang w:eastAsia="de-AT"/>
        </w:rPr>
        <w:drawing>
          <wp:inline distT="0" distB="0" distL="0" distR="0" wp14:anchorId="3CB85655" wp14:editId="06D4DAF1">
            <wp:extent cx="762000" cy="285309"/>
            <wp:effectExtent l="0" t="0" r="0" b="635"/>
            <wp:docPr id="7" name="Grafik 7" descr="D:\LANG consulting\Consulting\PASSathon 2019\Förderungen\BMNT\BMNT_DE_Logo_dreizeilig_s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NG consulting\Consulting\PASSathon 2019\Förderungen\BMNT\BMNT_DE_Logo_dreizeilig_srg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61" cy="2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D33">
        <w:rPr>
          <w:rFonts w:cstheme="minorHAnsi"/>
          <w:sz w:val="12"/>
          <w:szCs w:val="12"/>
        </w:rPr>
        <w:t xml:space="preserve"> </w:t>
      </w:r>
      <w:r w:rsidR="00FB4337">
        <w:rPr>
          <w:rFonts w:cstheme="minorHAnsi"/>
          <w:sz w:val="12"/>
          <w:szCs w:val="12"/>
        </w:rPr>
        <w:t xml:space="preserve"> </w:t>
      </w:r>
      <w:r w:rsidR="00574D33">
        <w:rPr>
          <w:rFonts w:cstheme="minorHAnsi"/>
          <w:sz w:val="12"/>
          <w:szCs w:val="12"/>
        </w:rPr>
        <w:t xml:space="preserve">   </w:t>
      </w:r>
      <w:r w:rsidR="00574D33"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2EDFFDC8" wp14:editId="6217BE44">
            <wp:extent cx="612570" cy="186432"/>
            <wp:effectExtent l="0" t="0" r="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99" cy="1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D33" w:rsidRPr="00574D33">
        <w:rPr>
          <w:rFonts w:cstheme="minorHAnsi"/>
          <w:sz w:val="12"/>
          <w:szCs w:val="12"/>
        </w:rPr>
        <w:t xml:space="preserve"> </w:t>
      </w:r>
      <w:r w:rsidR="00EF33CA">
        <w:rPr>
          <w:rFonts w:cstheme="minorHAnsi"/>
          <w:sz w:val="12"/>
          <w:szCs w:val="12"/>
        </w:rPr>
        <w:t xml:space="preserve"> </w:t>
      </w:r>
      <w:r w:rsidR="00574D33">
        <w:rPr>
          <w:rFonts w:cstheme="minorHAnsi"/>
          <w:sz w:val="12"/>
          <w:szCs w:val="12"/>
        </w:rPr>
        <w:t xml:space="preserve">  </w:t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43EB2406" wp14:editId="2ED1D48B">
            <wp:extent cx="727363" cy="27180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VIT_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88" cy="2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</w:t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42D3B495" wp14:editId="4EC39B09">
            <wp:extent cx="568037" cy="261134"/>
            <wp:effectExtent l="0" t="0" r="381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5" cy="2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</w:t>
      </w:r>
      <w:r w:rsidR="00A95A9E">
        <w:rPr>
          <w:rFonts w:cstheme="minorHAnsi"/>
        </w:rPr>
        <w:t xml:space="preserve"> </w:t>
      </w:r>
      <w:r w:rsidR="003D74E6">
        <w:rPr>
          <w:rFonts w:cstheme="minorHAnsi"/>
        </w:rPr>
        <w:t xml:space="preserve"> </w:t>
      </w:r>
      <w:r w:rsidR="00FB4337" w:rsidRPr="00574D33">
        <w:rPr>
          <w:rFonts w:cstheme="minorHAnsi"/>
        </w:rPr>
        <w:object w:dxaOrig="6528" w:dyaOrig="3180" w14:anchorId="411F79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22.5pt" o:ole="">
            <v:imagedata r:id="rId29" o:title=""/>
          </v:shape>
          <o:OLEObject Type="Embed" ProgID="AcroExch.Document.DC" ShapeID="_x0000_i1025" DrawAspect="Content" ObjectID="_1629795023" r:id="rId30"/>
        </w:object>
      </w:r>
      <w:r w:rsidR="000B7ED0">
        <w:rPr>
          <w:rFonts w:cstheme="minorHAnsi"/>
        </w:rPr>
        <w:t xml:space="preserve"> </w:t>
      </w:r>
      <w:r w:rsidR="00574D33">
        <w:rPr>
          <w:rFonts w:cstheme="minorHAnsi"/>
        </w:rPr>
        <w:t xml:space="preserve"> </w:t>
      </w:r>
      <w:r w:rsidR="00FB4337">
        <w:rPr>
          <w:rFonts w:cstheme="minorHAnsi"/>
        </w:rPr>
        <w:t xml:space="preserve"> </w:t>
      </w:r>
      <w:r w:rsidR="00574D33">
        <w:rPr>
          <w:rFonts w:cstheme="minorHAnsi"/>
          <w:noProof/>
          <w:lang w:eastAsia="de-AT"/>
        </w:rPr>
        <w:drawing>
          <wp:inline distT="0" distB="0" distL="0" distR="0" wp14:anchorId="6F764D5C" wp14:editId="2882BDFB">
            <wp:extent cx="602673" cy="299031"/>
            <wp:effectExtent l="0" t="0" r="6985" b="6350"/>
            <wp:docPr id="16" name="Grafik 16" descr="D:\LANG consulting\Consulting\PASSathon 2019\Sponsoring\Sponsoren\BEUC ecoplus\BEUC-verheiratet-Blockversion-de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NG consulting\Consulting\PASSathon 2019\Sponsoring\Sponsoren\BEUC ecoplus\BEUC-verheiratet-Blockversion-deutsc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3" cy="3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</w:t>
      </w:r>
      <w:r w:rsidR="00A95A9E">
        <w:rPr>
          <w:rFonts w:cstheme="minorHAnsi"/>
        </w:rPr>
        <w:t xml:space="preserve">   </w:t>
      </w:r>
      <w:r w:rsidR="00A95A9E">
        <w:rPr>
          <w:rFonts w:cstheme="minorHAnsi"/>
          <w:noProof/>
          <w:lang w:eastAsia="de-AT"/>
        </w:rPr>
        <w:drawing>
          <wp:inline distT="0" distB="0" distL="0" distR="0" wp14:anchorId="3ABF0DE4" wp14:editId="4E84B726">
            <wp:extent cx="713510" cy="197546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U_Logo_Quer_RGB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34" cy="1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337">
        <w:rPr>
          <w:rFonts w:cstheme="minorHAnsi"/>
        </w:rPr>
        <w:t xml:space="preserve">    </w:t>
      </w:r>
      <w:r w:rsidR="00FB4337">
        <w:rPr>
          <w:rFonts w:cstheme="minorHAnsi"/>
          <w:noProof/>
          <w:lang w:eastAsia="de-AT"/>
        </w:rPr>
        <w:drawing>
          <wp:inline distT="0" distB="0" distL="0" distR="0" wp14:anchorId="5473060B" wp14:editId="5BBBBAA6">
            <wp:extent cx="419124" cy="359601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4" cy="3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A9E">
        <w:rPr>
          <w:rFonts w:cstheme="minorHAnsi"/>
        </w:rPr>
        <w:br/>
      </w:r>
      <w:r w:rsidR="005679AE">
        <w:rPr>
          <w:rFonts w:cstheme="minorHAnsi"/>
        </w:rPr>
        <w:br/>
      </w:r>
      <w:r w:rsidR="00A95A9E">
        <w:rPr>
          <w:rFonts w:cstheme="minorHAnsi"/>
        </w:rPr>
        <w:t xml:space="preserve">Mit </w:t>
      </w:r>
      <w:r w:rsidR="00A95A9E" w:rsidRPr="005679AE">
        <w:rPr>
          <w:rFonts w:cstheme="minorHAnsi"/>
        </w:rPr>
        <w:t>freundlicher Unterstützung der Gold Sponsoren:</w:t>
      </w:r>
      <w:r w:rsidR="00A95A9E" w:rsidRPr="005679AE">
        <w:rPr>
          <w:rFonts w:cstheme="minorHAnsi"/>
          <w:noProof/>
          <w:lang w:eastAsia="de-AT"/>
        </w:rPr>
        <w:br/>
      </w:r>
      <w:r w:rsidR="005679AE">
        <w:rPr>
          <w:rFonts w:cstheme="minorHAnsi"/>
          <w:color w:val="FF0000"/>
        </w:rPr>
        <w:t xml:space="preserve">  </w:t>
      </w:r>
      <w:r w:rsidR="00B646B2">
        <w:rPr>
          <w:rFonts w:cstheme="minorHAnsi"/>
          <w:noProof/>
          <w:lang w:eastAsia="de-AT"/>
        </w:rPr>
        <w:drawing>
          <wp:inline distT="0" distB="0" distL="0" distR="0" wp14:anchorId="4BF4464D" wp14:editId="7539C333">
            <wp:extent cx="734291" cy="170617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haus Austria_Log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71" cy="1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6B2">
        <w:rPr>
          <w:rFonts w:cstheme="minorHAnsi"/>
        </w:rPr>
        <w:t xml:space="preserve">     </w:t>
      </w:r>
      <w:r w:rsidR="00B646B2">
        <w:rPr>
          <w:rFonts w:cstheme="minorHAnsi"/>
          <w:noProof/>
          <w:lang w:eastAsia="de-AT"/>
        </w:rPr>
        <w:drawing>
          <wp:inline distT="0" distB="0" distL="0" distR="0" wp14:anchorId="44026374" wp14:editId="2AAE3095">
            <wp:extent cx="713509" cy="17494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Passive_House_Association_member_la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43" cy="1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6B2">
        <w:rPr>
          <w:rFonts w:cstheme="minorHAnsi"/>
        </w:rPr>
        <w:t xml:space="preserve">     </w:t>
      </w:r>
      <w:r w:rsidR="000B7ED0">
        <w:rPr>
          <w:rFonts w:cstheme="minorHAnsi"/>
          <w:noProof/>
          <w:lang w:eastAsia="de-AT"/>
        </w:rPr>
        <w:drawing>
          <wp:inline distT="0" distB="0" distL="0" distR="0" wp14:anchorId="778A9CFE" wp14:editId="1BB5A673">
            <wp:extent cx="907472" cy="191559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go_Langform_schwarz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83" cy="19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</w:t>
      </w:r>
      <w:r w:rsidR="00FD021C">
        <w:rPr>
          <w:rFonts w:cstheme="minorHAnsi"/>
        </w:rPr>
        <w:t xml:space="preserve">  </w:t>
      </w:r>
      <w:r w:rsidR="00FB4337">
        <w:rPr>
          <w:rFonts w:cstheme="minorHAnsi"/>
          <w:noProof/>
          <w:lang w:eastAsia="de-AT"/>
        </w:rPr>
        <w:drawing>
          <wp:inline distT="0" distB="0" distL="0" distR="0" wp14:anchorId="22BF4C17" wp14:editId="1FD6DEAE">
            <wp:extent cx="547254" cy="215657"/>
            <wp:effectExtent l="0" t="0" r="571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B_Logo_CMYK_Rot_Schwarz_300dp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0" cy="2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ED0">
        <w:rPr>
          <w:rFonts w:cstheme="minorHAnsi"/>
        </w:rPr>
        <w:t xml:space="preserve"> </w:t>
      </w:r>
      <w:r w:rsidR="00405F1C" w:rsidRP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11298843" wp14:editId="015D3E06">
            <wp:extent cx="775855" cy="255993"/>
            <wp:effectExtent l="0" t="0" r="571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1 Austrotherm_Daemmstoffe_Logo_ne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65" cy="2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21C">
        <w:t xml:space="preserve">  </w:t>
      </w:r>
      <w:r w:rsidR="00405F1C">
        <w:t xml:space="preserve"> </w:t>
      </w:r>
      <w:r w:rsidR="00B646B2">
        <w:t xml:space="preserve"> </w:t>
      </w:r>
      <w:r w:rsidR="003D74E6">
        <w:rPr>
          <w:noProof/>
          <w:lang w:eastAsia="de-AT"/>
        </w:rPr>
        <w:drawing>
          <wp:inline distT="0" distB="0" distL="0" distR="0" wp14:anchorId="71210AD3" wp14:editId="1BA925A9">
            <wp:extent cx="654626" cy="357047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KO_LOGO quadrat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29662" r="5883" b="22480"/>
                    <a:stretch/>
                  </pic:blipFill>
                  <pic:spPr bwMode="auto">
                    <a:xfrm>
                      <a:off x="0" y="0"/>
                      <a:ext cx="656662" cy="35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4E6">
        <w:t xml:space="preserve">  </w:t>
      </w:r>
      <w:r w:rsidR="00B646B2">
        <w:t xml:space="preserve"> </w:t>
      </w:r>
      <w:r w:rsidR="003D74E6">
        <w:t xml:space="preserve"> </w:t>
      </w:r>
      <w:r w:rsid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43167DB7" wp14:editId="50E1AD98">
            <wp:extent cx="509557" cy="360840"/>
            <wp:effectExtent l="0" t="0" r="508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UZ_4c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C2" w:rsidRPr="00F652AA" w:rsidSect="005679AE">
      <w:headerReference w:type="default" r:id="rId4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AD0CB" w14:textId="77777777" w:rsidR="00E6501C" w:rsidRDefault="00E6501C" w:rsidP="00C45D34">
      <w:pPr>
        <w:spacing w:after="0" w:line="240" w:lineRule="auto"/>
      </w:pPr>
      <w:r>
        <w:separator/>
      </w:r>
    </w:p>
  </w:endnote>
  <w:endnote w:type="continuationSeparator" w:id="0">
    <w:p w14:paraId="4A09F8DC" w14:textId="77777777" w:rsidR="00E6501C" w:rsidRDefault="00E6501C" w:rsidP="00C4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DB5D5" w14:textId="77777777" w:rsidR="00E6501C" w:rsidRDefault="00E6501C" w:rsidP="00C45D34">
      <w:pPr>
        <w:spacing w:after="0" w:line="240" w:lineRule="auto"/>
      </w:pPr>
      <w:r>
        <w:separator/>
      </w:r>
    </w:p>
  </w:footnote>
  <w:footnote w:type="continuationSeparator" w:id="0">
    <w:p w14:paraId="3A95262D" w14:textId="77777777" w:rsidR="00E6501C" w:rsidRDefault="00E6501C" w:rsidP="00C4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0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9"/>
      <w:gridCol w:w="2410"/>
    </w:tblGrid>
    <w:tr w:rsidR="00C45D34" w14:paraId="59E4CA35" w14:textId="77777777" w:rsidTr="00966BEC">
      <w:tc>
        <w:tcPr>
          <w:tcW w:w="6629" w:type="dxa"/>
        </w:tcPr>
        <w:p w14:paraId="7A4003FE" w14:textId="77777777" w:rsidR="004E3695" w:rsidRPr="00527760" w:rsidRDefault="00C45D34" w:rsidP="004E3695">
          <w:pPr>
            <w:rPr>
              <w:rFonts w:cstheme="minorHAnsi"/>
              <w:b/>
            </w:rPr>
          </w:pPr>
          <w:r w:rsidRPr="00527760">
            <w:rPr>
              <w:b/>
            </w:rPr>
            <w:t xml:space="preserve">PM </w:t>
          </w:r>
          <w:r w:rsidR="009C3D35">
            <w:rPr>
              <w:b/>
            </w:rPr>
            <w:t>–</w:t>
          </w:r>
          <w:r w:rsidRPr="00527760">
            <w:rPr>
              <w:b/>
            </w:rPr>
            <w:t xml:space="preserve"> </w:t>
          </w:r>
          <w:r w:rsidR="009C3D35">
            <w:rPr>
              <w:rFonts w:cstheme="minorHAnsi"/>
              <w:b/>
            </w:rPr>
            <w:t>Innsbruck baut auf Klimaschutz</w:t>
          </w:r>
        </w:p>
        <w:p w14:paraId="04E62455" w14:textId="14B51819" w:rsidR="00C45D34" w:rsidRPr="00527760" w:rsidRDefault="009C3D35" w:rsidP="005679AE">
          <w:pPr>
            <w:pStyle w:val="Kopfzeile"/>
            <w:tabs>
              <w:tab w:val="clear" w:pos="4536"/>
              <w:tab w:val="center" w:pos="5137"/>
            </w:tabs>
          </w:pPr>
          <w:r>
            <w:rPr>
              <w:rFonts w:cstheme="minorHAnsi"/>
            </w:rPr>
            <w:t>37</w:t>
          </w:r>
          <w:r w:rsidR="004E3695" w:rsidRPr="00527760">
            <w:rPr>
              <w:rFonts w:cstheme="minorHAnsi"/>
            </w:rPr>
            <w:t xml:space="preserve"> Passivhäuser </w:t>
          </w:r>
          <w:r w:rsidR="00C40E9D">
            <w:rPr>
              <w:rFonts w:cstheme="minorHAnsi"/>
            </w:rPr>
            <w:t xml:space="preserve">beeindruckten </w:t>
          </w:r>
          <w:r>
            <w:rPr>
              <w:rFonts w:cstheme="minorHAnsi"/>
            </w:rPr>
            <w:t>bei</w:t>
          </w:r>
          <w:r w:rsidR="00DA61AC">
            <w:rPr>
              <w:rFonts w:cstheme="minorHAnsi"/>
            </w:rPr>
            <w:t xml:space="preserve"> erstem</w:t>
          </w:r>
          <w:r>
            <w:rPr>
              <w:rFonts w:cstheme="minorHAnsi"/>
            </w:rPr>
            <w:t xml:space="preserve"> innsbru</w:t>
          </w:r>
          <w:r w:rsidR="00C40E9D">
            <w:rPr>
              <w:rFonts w:cstheme="minorHAnsi"/>
            </w:rPr>
            <w:t>ck passathon</w:t>
          </w:r>
          <w:r w:rsidR="00C45D34" w:rsidRPr="00527760">
            <w:br/>
            <w:t xml:space="preserve">Günter Lang, Wien, </w:t>
          </w:r>
          <w:r w:rsidR="005679AE">
            <w:t>1</w:t>
          </w:r>
          <w:r w:rsidR="00532C44">
            <w:t>2</w:t>
          </w:r>
          <w:r w:rsidR="00C45D34" w:rsidRPr="00527760">
            <w:t>.0</w:t>
          </w:r>
          <w:r>
            <w:t>9</w:t>
          </w:r>
          <w:r w:rsidR="00C45D34" w:rsidRPr="00527760">
            <w:t xml:space="preserve">.2019                   Seite </w:t>
          </w:r>
          <w:r w:rsidR="00C45D34" w:rsidRPr="00527760">
            <w:fldChar w:fldCharType="begin"/>
          </w:r>
          <w:r w:rsidR="00C45D34" w:rsidRPr="00527760">
            <w:instrText>PAGE   \* MERGEFORMAT</w:instrText>
          </w:r>
          <w:r w:rsidR="00C45D34" w:rsidRPr="00527760">
            <w:fldChar w:fldCharType="separate"/>
          </w:r>
          <w:r w:rsidR="002F6D81" w:rsidRPr="002F6D81">
            <w:rPr>
              <w:noProof/>
              <w:lang w:val="de-DE"/>
            </w:rPr>
            <w:t>3</w:t>
          </w:r>
          <w:r w:rsidR="00C45D34" w:rsidRPr="00527760">
            <w:fldChar w:fldCharType="end"/>
          </w:r>
        </w:p>
      </w:tc>
      <w:tc>
        <w:tcPr>
          <w:tcW w:w="2410" w:type="dxa"/>
        </w:tcPr>
        <w:p w14:paraId="0C0C960B" w14:textId="77777777" w:rsidR="00C45D34" w:rsidRDefault="00966BEC" w:rsidP="00186DCE">
          <w:pPr>
            <w:pStyle w:val="Kopfzeile"/>
            <w:ind w:right="33"/>
            <w:jc w:val="right"/>
          </w:pPr>
          <w:r>
            <w:t xml:space="preserve"> </w:t>
          </w:r>
          <w:r w:rsidR="00C45D34">
            <w:rPr>
              <w:rFonts w:cstheme="minorHAnsi"/>
              <w:noProof/>
              <w:lang w:eastAsia="de-AT"/>
            </w:rPr>
            <w:drawing>
              <wp:inline distT="0" distB="0" distL="0" distR="0" wp14:anchorId="0544FF2D" wp14:editId="42FE0996">
                <wp:extent cx="1067137" cy="501191"/>
                <wp:effectExtent l="0" t="0" r="0" b="0"/>
                <wp:docPr id="1" name="Grafik 1" descr="D:\LANG consulting\Consulting\PASSathon 2019\CI\Caldonazzi\vienna passath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ANG consulting\Consulting\PASSathon 2019\CI\Caldonazzi\vienna passath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695" cy="50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2E4585" w14:textId="77777777" w:rsidR="00C45D34" w:rsidRPr="00724BEB" w:rsidRDefault="00C45D34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57EAD"/>
    <w:multiLevelType w:val="hybridMultilevel"/>
    <w:tmpl w:val="17A8D63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8D3773"/>
    <w:multiLevelType w:val="hybridMultilevel"/>
    <w:tmpl w:val="F6F845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70651"/>
    <w:multiLevelType w:val="hybridMultilevel"/>
    <w:tmpl w:val="0E5E99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392"/>
    <w:rsid w:val="000020B4"/>
    <w:rsid w:val="00036482"/>
    <w:rsid w:val="00047D0C"/>
    <w:rsid w:val="000657CA"/>
    <w:rsid w:val="00083718"/>
    <w:rsid w:val="00093E7A"/>
    <w:rsid w:val="000B7ED0"/>
    <w:rsid w:val="000D7A68"/>
    <w:rsid w:val="0010029D"/>
    <w:rsid w:val="001042B8"/>
    <w:rsid w:val="00106C58"/>
    <w:rsid w:val="00133C8D"/>
    <w:rsid w:val="00183B4F"/>
    <w:rsid w:val="001D2CF6"/>
    <w:rsid w:val="001F3A92"/>
    <w:rsid w:val="00216E87"/>
    <w:rsid w:val="002227AC"/>
    <w:rsid w:val="002358B3"/>
    <w:rsid w:val="002A3CC8"/>
    <w:rsid w:val="002E0E6D"/>
    <w:rsid w:val="002E41FD"/>
    <w:rsid w:val="002F1A35"/>
    <w:rsid w:val="002F6D81"/>
    <w:rsid w:val="00306BF5"/>
    <w:rsid w:val="00314099"/>
    <w:rsid w:val="00356186"/>
    <w:rsid w:val="003605E3"/>
    <w:rsid w:val="003631F7"/>
    <w:rsid w:val="00375EE4"/>
    <w:rsid w:val="003958E8"/>
    <w:rsid w:val="003B6AE4"/>
    <w:rsid w:val="003C0CEE"/>
    <w:rsid w:val="003D2B46"/>
    <w:rsid w:val="003D74E6"/>
    <w:rsid w:val="003E6C23"/>
    <w:rsid w:val="00405F1C"/>
    <w:rsid w:val="004220C2"/>
    <w:rsid w:val="00437D68"/>
    <w:rsid w:val="00442167"/>
    <w:rsid w:val="0047579F"/>
    <w:rsid w:val="00485786"/>
    <w:rsid w:val="004B765A"/>
    <w:rsid w:val="004D443D"/>
    <w:rsid w:val="004E3695"/>
    <w:rsid w:val="004F0392"/>
    <w:rsid w:val="004F20AD"/>
    <w:rsid w:val="004F30D3"/>
    <w:rsid w:val="00501398"/>
    <w:rsid w:val="00527760"/>
    <w:rsid w:val="00532C44"/>
    <w:rsid w:val="005356DB"/>
    <w:rsid w:val="00547B98"/>
    <w:rsid w:val="005679AE"/>
    <w:rsid w:val="00574D33"/>
    <w:rsid w:val="00591471"/>
    <w:rsid w:val="005A7B9E"/>
    <w:rsid w:val="00655228"/>
    <w:rsid w:val="00674006"/>
    <w:rsid w:val="006773F7"/>
    <w:rsid w:val="006D471C"/>
    <w:rsid w:val="006E5986"/>
    <w:rsid w:val="006F3823"/>
    <w:rsid w:val="006F741A"/>
    <w:rsid w:val="00724BEB"/>
    <w:rsid w:val="007466F6"/>
    <w:rsid w:val="00761F8B"/>
    <w:rsid w:val="00787553"/>
    <w:rsid w:val="007A4FC4"/>
    <w:rsid w:val="007B5D40"/>
    <w:rsid w:val="007C1366"/>
    <w:rsid w:val="007F2D54"/>
    <w:rsid w:val="00810D3B"/>
    <w:rsid w:val="008202A4"/>
    <w:rsid w:val="00835318"/>
    <w:rsid w:val="0084551F"/>
    <w:rsid w:val="00845640"/>
    <w:rsid w:val="008466CE"/>
    <w:rsid w:val="00846CEF"/>
    <w:rsid w:val="008533E6"/>
    <w:rsid w:val="00855011"/>
    <w:rsid w:val="00881715"/>
    <w:rsid w:val="008822BC"/>
    <w:rsid w:val="00887C3A"/>
    <w:rsid w:val="00892D52"/>
    <w:rsid w:val="008B7EE2"/>
    <w:rsid w:val="008F4E9E"/>
    <w:rsid w:val="0090044E"/>
    <w:rsid w:val="00923932"/>
    <w:rsid w:val="00924412"/>
    <w:rsid w:val="009359B0"/>
    <w:rsid w:val="0094134D"/>
    <w:rsid w:val="009475DF"/>
    <w:rsid w:val="009542F6"/>
    <w:rsid w:val="00960D55"/>
    <w:rsid w:val="00966BEC"/>
    <w:rsid w:val="009A2A74"/>
    <w:rsid w:val="009C3D35"/>
    <w:rsid w:val="00A54D1E"/>
    <w:rsid w:val="00A55F4B"/>
    <w:rsid w:val="00A7262D"/>
    <w:rsid w:val="00A74B82"/>
    <w:rsid w:val="00A74F30"/>
    <w:rsid w:val="00A95A9E"/>
    <w:rsid w:val="00AA1DC8"/>
    <w:rsid w:val="00AB373D"/>
    <w:rsid w:val="00AF6B3F"/>
    <w:rsid w:val="00B4385A"/>
    <w:rsid w:val="00B646B2"/>
    <w:rsid w:val="00B64D31"/>
    <w:rsid w:val="00BB3035"/>
    <w:rsid w:val="00BC3C2B"/>
    <w:rsid w:val="00BD3684"/>
    <w:rsid w:val="00BD7A90"/>
    <w:rsid w:val="00BE51A9"/>
    <w:rsid w:val="00BF439B"/>
    <w:rsid w:val="00BF756C"/>
    <w:rsid w:val="00C128B6"/>
    <w:rsid w:val="00C132A1"/>
    <w:rsid w:val="00C40E9D"/>
    <w:rsid w:val="00C45D34"/>
    <w:rsid w:val="00C54044"/>
    <w:rsid w:val="00CB16A0"/>
    <w:rsid w:val="00CB2AC9"/>
    <w:rsid w:val="00CC4F81"/>
    <w:rsid w:val="00CD32AA"/>
    <w:rsid w:val="00D141C5"/>
    <w:rsid w:val="00D14682"/>
    <w:rsid w:val="00D244B3"/>
    <w:rsid w:val="00D86137"/>
    <w:rsid w:val="00DA61AC"/>
    <w:rsid w:val="00E358BA"/>
    <w:rsid w:val="00E42435"/>
    <w:rsid w:val="00E424A4"/>
    <w:rsid w:val="00E44B7E"/>
    <w:rsid w:val="00E52D5E"/>
    <w:rsid w:val="00E56BDB"/>
    <w:rsid w:val="00E64A29"/>
    <w:rsid w:val="00E6501C"/>
    <w:rsid w:val="00E86257"/>
    <w:rsid w:val="00E97480"/>
    <w:rsid w:val="00EB226D"/>
    <w:rsid w:val="00EE6A70"/>
    <w:rsid w:val="00EF33CA"/>
    <w:rsid w:val="00EF4683"/>
    <w:rsid w:val="00F504AD"/>
    <w:rsid w:val="00F50BA8"/>
    <w:rsid w:val="00F652AA"/>
    <w:rsid w:val="00F96E76"/>
    <w:rsid w:val="00FB4337"/>
    <w:rsid w:val="00FB7B7E"/>
    <w:rsid w:val="00FC53C5"/>
    <w:rsid w:val="00FD021C"/>
    <w:rsid w:val="00FD0C38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DA1F2"/>
  <w15:docId w15:val="{176A72C6-FCF6-4B33-999D-7B2764A6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74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F652AA"/>
    <w:pPr>
      <w:spacing w:before="100" w:beforeAutospacing="1" w:after="100" w:afterAutospacing="1" w:line="240" w:lineRule="auto"/>
      <w:outlineLvl w:val="2"/>
    </w:pPr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39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0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303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652AA"/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paragraph" w:styleId="Kopfzeile">
    <w:name w:val="header"/>
    <w:basedOn w:val="Standard"/>
    <w:link w:val="Kopf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D34"/>
  </w:style>
  <w:style w:type="paragraph" w:styleId="Fuzeile">
    <w:name w:val="footer"/>
    <w:basedOn w:val="Standard"/>
    <w:link w:val="Fu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D34"/>
  </w:style>
  <w:style w:type="table" w:styleId="Tabellenraster">
    <w:name w:val="Table Grid"/>
    <w:basedOn w:val="NormaleTabelle"/>
    <w:uiPriority w:val="59"/>
    <w:rsid w:val="00C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A74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A74F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passathon.at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www.instagram.com/passathon.at" TargetMode="External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twitter.com/passathonAT" TargetMode="External"/><Relationship Id="rId29" Type="http://schemas.openxmlformats.org/officeDocument/2006/relationships/image" Target="media/image15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race@passathon.at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yperlink" Target="https://passathon.at/home" TargetMode="External"/><Relationship Id="rId19" Type="http://schemas.openxmlformats.org/officeDocument/2006/relationships/hyperlink" Target="http://www.facebook.com/passathon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channel/UCXZa3UD0EfinS1j5TqV-5oQ" TargetMode="External"/><Relationship Id="rId27" Type="http://schemas.openxmlformats.org/officeDocument/2006/relationships/image" Target="media/image13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7E95-3B5F-4623-8A10-7C7695F2C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3</cp:revision>
  <cp:lastPrinted>2019-07-01T12:05:00Z</cp:lastPrinted>
  <dcterms:created xsi:type="dcterms:W3CDTF">2019-09-11T21:55:00Z</dcterms:created>
  <dcterms:modified xsi:type="dcterms:W3CDTF">2019-09-12T10:04:00Z</dcterms:modified>
</cp:coreProperties>
</file>