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0E8B1" w14:textId="53C70FD7" w:rsidR="00E27885" w:rsidRDefault="00E27885" w:rsidP="003C0754">
      <w:pPr>
        <w:pStyle w:val="berschrift3"/>
        <w:tabs>
          <w:tab w:val="left" w:pos="2268"/>
        </w:tabs>
        <w:rPr>
          <w:sz w:val="32"/>
          <w:szCs w:val="32"/>
          <w:lang w:val="de-AT"/>
        </w:rPr>
      </w:pPr>
      <w:bookmarkStart w:id="0" w:name="_GoBack"/>
      <w:bookmarkEnd w:id="0"/>
      <w:r>
        <w:rPr>
          <w:noProof/>
          <w:sz w:val="32"/>
          <w:szCs w:val="32"/>
          <w:lang w:val="de-AT"/>
        </w:rPr>
        <w:drawing>
          <wp:inline distT="0" distB="0" distL="0" distR="0" wp14:anchorId="19D3418B" wp14:editId="3119F52C">
            <wp:extent cx="5751045" cy="220006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7.JPG"/>
                    <pic:cNvPicPr/>
                  </pic:nvPicPr>
                  <pic:blipFill rotWithShape="1">
                    <a:blip r:embed="rId9" cstate="print">
                      <a:extLst>
                        <a:ext uri="{28A0092B-C50C-407E-A947-70E740481C1C}">
                          <a14:useLocalDpi xmlns:a14="http://schemas.microsoft.com/office/drawing/2010/main" val="0"/>
                        </a:ext>
                      </a:extLst>
                    </a:blip>
                    <a:srcRect t="34548" b="8070"/>
                    <a:stretch/>
                  </pic:blipFill>
                  <pic:spPr bwMode="auto">
                    <a:xfrm>
                      <a:off x="0" y="0"/>
                      <a:ext cx="5760720" cy="2203761"/>
                    </a:xfrm>
                    <a:prstGeom prst="rect">
                      <a:avLst/>
                    </a:prstGeom>
                    <a:ln>
                      <a:noFill/>
                    </a:ln>
                    <a:extLst>
                      <a:ext uri="{53640926-AAD7-44D8-BBD7-CCE9431645EC}">
                        <a14:shadowObscured xmlns:a14="http://schemas.microsoft.com/office/drawing/2010/main"/>
                      </a:ext>
                    </a:extLst>
                  </pic:spPr>
                </pic:pic>
              </a:graphicData>
            </a:graphic>
          </wp:inline>
        </w:drawing>
      </w:r>
    </w:p>
    <w:p w14:paraId="58776ADD" w14:textId="035BA718" w:rsidR="004F0392" w:rsidRPr="00E903BC" w:rsidRDefault="00E903BC" w:rsidP="003C0754">
      <w:pPr>
        <w:pStyle w:val="berschrift3"/>
        <w:tabs>
          <w:tab w:val="left" w:pos="2268"/>
        </w:tabs>
        <w:rPr>
          <w:sz w:val="32"/>
          <w:szCs w:val="32"/>
          <w:lang w:val="de-AT"/>
        </w:rPr>
      </w:pPr>
      <w:r w:rsidRPr="00E903BC">
        <w:rPr>
          <w:sz w:val="32"/>
          <w:szCs w:val="32"/>
          <w:lang w:val="de-AT"/>
        </w:rPr>
        <w:t xml:space="preserve">PM – </w:t>
      </w:r>
      <w:r w:rsidR="00394719">
        <w:rPr>
          <w:sz w:val="32"/>
          <w:szCs w:val="32"/>
          <w:lang w:val="de-AT"/>
        </w:rPr>
        <w:t>V</w:t>
      </w:r>
      <w:r w:rsidRPr="00E903BC">
        <w:rPr>
          <w:sz w:val="32"/>
          <w:szCs w:val="32"/>
          <w:lang w:val="de-AT"/>
        </w:rPr>
        <w:t>ier</w:t>
      </w:r>
      <w:r w:rsidR="007B678F">
        <w:rPr>
          <w:sz w:val="32"/>
          <w:szCs w:val="32"/>
          <w:lang w:val="de-AT"/>
        </w:rPr>
        <w:t>m</w:t>
      </w:r>
      <w:r w:rsidR="00C75521">
        <w:rPr>
          <w:sz w:val="32"/>
          <w:szCs w:val="32"/>
          <w:lang w:val="de-AT"/>
        </w:rPr>
        <w:t xml:space="preserve">al </w:t>
      </w:r>
      <w:r w:rsidRPr="00E903BC">
        <w:rPr>
          <w:sz w:val="32"/>
          <w:szCs w:val="32"/>
          <w:lang w:val="de-AT"/>
        </w:rPr>
        <w:t>passathon im Zeichen des Klimaschutzes</w:t>
      </w:r>
    </w:p>
    <w:p w14:paraId="2D7B2F8B" w14:textId="157D21B6" w:rsidR="0011210E" w:rsidRDefault="00230E26" w:rsidP="004F0392">
      <w:pPr>
        <w:spacing w:after="0" w:line="240" w:lineRule="auto"/>
        <w:rPr>
          <w:rFonts w:cstheme="minorHAnsi"/>
          <w:i/>
        </w:rPr>
      </w:pPr>
      <w:r>
        <w:rPr>
          <w:rFonts w:cstheme="minorHAnsi"/>
          <w:i/>
        </w:rPr>
        <w:t xml:space="preserve">2020 wird zum Jahr </w:t>
      </w:r>
      <w:r w:rsidR="00FC7A45">
        <w:rPr>
          <w:rFonts w:cstheme="minorHAnsi"/>
          <w:i/>
        </w:rPr>
        <w:t>der</w:t>
      </w:r>
      <w:r>
        <w:rPr>
          <w:rFonts w:cstheme="minorHAnsi"/>
          <w:i/>
        </w:rPr>
        <w:t xml:space="preserve"> aktiv</w:t>
      </w:r>
      <w:r w:rsidR="00FC7A45">
        <w:rPr>
          <w:rFonts w:cstheme="minorHAnsi"/>
          <w:i/>
        </w:rPr>
        <w:t>en Umsetzung vo</w:t>
      </w:r>
      <w:r>
        <w:rPr>
          <w:rFonts w:cstheme="minorHAnsi"/>
          <w:i/>
        </w:rPr>
        <w:t xml:space="preserve">n Klimaschutz. </w:t>
      </w:r>
      <w:r w:rsidR="00FC7A45">
        <w:rPr>
          <w:rFonts w:cstheme="minorHAnsi"/>
          <w:i/>
        </w:rPr>
        <w:t xml:space="preserve">Bei Mobilität, Wärmeversorgung, Energieeffizienz und Erneuerbarer Energien. </w:t>
      </w:r>
      <w:r w:rsidR="0011210E">
        <w:rPr>
          <w:rFonts w:cstheme="minorHAnsi"/>
          <w:i/>
        </w:rPr>
        <w:t xml:space="preserve">Wie bei fast jedem Gebäude der Energieverbrauch um bis zu 90 Prozent und die CO2-Emissionen bis zu 100 Prozent reduziert werden können, kann heuer jeder in Österreich live erfahren. Gleich viermal wird zwischen April und September in Kärnten, Wien, Innsbruck und Vorarlberg zur Teilnahme am </w:t>
      </w:r>
      <w:r w:rsidR="0011210E" w:rsidRPr="00E27885">
        <w:rPr>
          <w:rFonts w:cstheme="minorHAnsi"/>
          <w:b/>
          <w:i/>
        </w:rPr>
        <w:t>passathon</w:t>
      </w:r>
      <w:r w:rsidR="0011210E">
        <w:rPr>
          <w:rFonts w:cstheme="minorHAnsi"/>
          <w:i/>
        </w:rPr>
        <w:t>, dem Passivhaus-Marathon</w:t>
      </w:r>
      <w:r w:rsidR="00C75521">
        <w:rPr>
          <w:rFonts w:cstheme="minorHAnsi"/>
          <w:i/>
        </w:rPr>
        <w:t xml:space="preserve">, </w:t>
      </w:r>
      <w:r w:rsidR="0011210E">
        <w:rPr>
          <w:rFonts w:cstheme="minorHAnsi"/>
          <w:i/>
        </w:rPr>
        <w:t xml:space="preserve">eingeladen. </w:t>
      </w:r>
    </w:p>
    <w:p w14:paraId="2D1C42DB" w14:textId="77777777" w:rsidR="0011210E" w:rsidRDefault="0011210E" w:rsidP="004F0392">
      <w:pPr>
        <w:spacing w:after="0" w:line="240" w:lineRule="auto"/>
        <w:rPr>
          <w:rFonts w:cstheme="minorHAnsi"/>
          <w:i/>
        </w:rPr>
      </w:pPr>
    </w:p>
    <w:p w14:paraId="02F5CCEA" w14:textId="3611611B" w:rsidR="00C75521" w:rsidRDefault="00C75521" w:rsidP="00C75521">
      <w:pPr>
        <w:autoSpaceDE w:val="0"/>
        <w:autoSpaceDN w:val="0"/>
        <w:adjustRightInd w:val="0"/>
        <w:spacing w:after="0" w:line="240" w:lineRule="auto"/>
        <w:rPr>
          <w:rFonts w:eastAsia="Times New Roman" w:cstheme="minorHAnsi"/>
          <w:lang w:eastAsia="de-AT"/>
        </w:rPr>
      </w:pPr>
      <w:r>
        <w:rPr>
          <w:rFonts w:eastAsia="Times New Roman" w:cstheme="minorHAnsi"/>
          <w:lang w:eastAsia="de-AT"/>
        </w:rPr>
        <w:t xml:space="preserve">Im eben erschienenen Regierungsprogramm der ersten türkis-grünen Koalition will sich </w:t>
      </w:r>
      <w:r w:rsidRPr="00A93708">
        <w:rPr>
          <w:rFonts w:eastAsia="Times New Roman" w:cstheme="minorHAnsi"/>
          <w:lang w:eastAsia="de-AT"/>
        </w:rPr>
        <w:t xml:space="preserve">Österreich konsequent </w:t>
      </w:r>
      <w:r>
        <w:rPr>
          <w:rFonts w:eastAsia="Times New Roman" w:cstheme="minorHAnsi"/>
          <w:lang w:eastAsia="de-AT"/>
        </w:rPr>
        <w:t>unt</w:t>
      </w:r>
      <w:r w:rsidRPr="00A93708">
        <w:rPr>
          <w:rFonts w:eastAsia="Times New Roman" w:cstheme="minorHAnsi"/>
          <w:lang w:eastAsia="de-AT"/>
        </w:rPr>
        <w:t>er de</w:t>
      </w:r>
      <w:r w:rsidR="00E37E6C">
        <w:rPr>
          <w:rFonts w:eastAsia="Times New Roman" w:cstheme="minorHAnsi"/>
          <w:lang w:eastAsia="de-AT"/>
        </w:rPr>
        <w:t>n</w:t>
      </w:r>
      <w:r w:rsidRPr="00A93708">
        <w:rPr>
          <w:rFonts w:eastAsia="Times New Roman" w:cstheme="minorHAnsi"/>
          <w:lang w:eastAsia="de-AT"/>
        </w:rPr>
        <w:t xml:space="preserve"> Klimaschutzvorreiter</w:t>
      </w:r>
      <w:r>
        <w:rPr>
          <w:rFonts w:eastAsia="Times New Roman" w:cstheme="minorHAnsi"/>
          <w:lang w:eastAsia="de-AT"/>
        </w:rPr>
        <w:t>n</w:t>
      </w:r>
      <w:r w:rsidRPr="00A93708">
        <w:rPr>
          <w:rFonts w:eastAsia="Times New Roman" w:cstheme="minorHAnsi"/>
          <w:lang w:eastAsia="de-AT"/>
        </w:rPr>
        <w:t xml:space="preserve"> in Europa positionier</w:t>
      </w:r>
      <w:r>
        <w:rPr>
          <w:rFonts w:eastAsia="Times New Roman" w:cstheme="minorHAnsi"/>
          <w:lang w:eastAsia="de-AT"/>
        </w:rPr>
        <w:t>en und die</w:t>
      </w:r>
      <w:r w:rsidRPr="00A93708">
        <w:rPr>
          <w:rFonts w:eastAsia="Times New Roman" w:cstheme="minorHAnsi"/>
          <w:lang w:eastAsia="de-AT"/>
        </w:rPr>
        <w:t xml:space="preserve"> Klimaneutralität bis 2040 </w:t>
      </w:r>
      <w:r>
        <w:rPr>
          <w:rFonts w:eastAsia="Times New Roman" w:cstheme="minorHAnsi"/>
          <w:lang w:eastAsia="de-AT"/>
        </w:rPr>
        <w:t xml:space="preserve">schaffen. Dies erfordert ein sehr rasches und konsequentes Handeln in allen Sektoren. Dass dies im Gebäudesektor sozial verträglich und mit Verbesserung des Komforts einhergeht, ist bereits an vielen Orten in den letzten 20 Jahren unter Beweis gestellt worden. Nun ist es höchste Zeit diese Erfahrungen in ganz Österreich auf </w:t>
      </w:r>
      <w:r w:rsidR="00E37E6C">
        <w:rPr>
          <w:rFonts w:eastAsia="Times New Roman" w:cstheme="minorHAnsi"/>
          <w:lang w:eastAsia="de-AT"/>
        </w:rPr>
        <w:t xml:space="preserve">das </w:t>
      </w:r>
      <w:r>
        <w:rPr>
          <w:rFonts w:eastAsia="Times New Roman" w:cstheme="minorHAnsi"/>
          <w:lang w:eastAsia="de-AT"/>
        </w:rPr>
        <w:t xml:space="preserve">gesamte Bauwesen und Gebäudebestand zu übertragen. Dazu bietet der </w:t>
      </w:r>
      <w:r w:rsidRPr="00E27885">
        <w:rPr>
          <w:rFonts w:eastAsia="Times New Roman" w:cstheme="minorHAnsi"/>
          <w:b/>
          <w:lang w:eastAsia="de-AT"/>
        </w:rPr>
        <w:t>passathon</w:t>
      </w:r>
      <w:r>
        <w:rPr>
          <w:rFonts w:eastAsia="Times New Roman" w:cstheme="minorHAnsi"/>
          <w:lang w:eastAsia="de-AT"/>
        </w:rPr>
        <w:t xml:space="preserve"> die perfekte Gelegenheit</w:t>
      </w:r>
      <w:r w:rsidR="00E37E6C">
        <w:rPr>
          <w:rFonts w:eastAsia="Times New Roman" w:cstheme="minorHAnsi"/>
          <w:lang w:eastAsia="de-AT"/>
        </w:rPr>
        <w:t xml:space="preserve"> sich selbst aktiv ein Bild zu machen</w:t>
      </w:r>
      <w:r>
        <w:rPr>
          <w:rFonts w:eastAsia="Times New Roman" w:cstheme="minorHAnsi"/>
          <w:lang w:eastAsia="de-AT"/>
        </w:rPr>
        <w:t>.</w:t>
      </w:r>
      <w:r w:rsidR="00F076F6">
        <w:rPr>
          <w:rFonts w:eastAsia="Times New Roman" w:cstheme="minorHAnsi"/>
          <w:lang w:eastAsia="de-AT"/>
        </w:rPr>
        <w:t xml:space="preserve"> Und die teilnehmenden Gemeinden entlang den passathon-Routen zeigen vor, wie sie als öffentliche Hand mit gutem Beispiel voran gehen. </w:t>
      </w:r>
    </w:p>
    <w:p w14:paraId="2AC2DE3D" w14:textId="77777777" w:rsidR="00C75521" w:rsidRPr="00A93708" w:rsidRDefault="00C75521" w:rsidP="00C75521">
      <w:pPr>
        <w:autoSpaceDE w:val="0"/>
        <w:autoSpaceDN w:val="0"/>
        <w:adjustRightInd w:val="0"/>
        <w:spacing w:after="0" w:line="240" w:lineRule="auto"/>
        <w:rPr>
          <w:rFonts w:eastAsia="Times New Roman" w:cstheme="minorHAnsi"/>
          <w:lang w:eastAsia="de-AT"/>
        </w:rPr>
      </w:pPr>
    </w:p>
    <w:p w14:paraId="4885763C" w14:textId="0545F8EF" w:rsidR="005E1CCF" w:rsidRPr="00F652AA" w:rsidRDefault="00FC7A45" w:rsidP="007B678F">
      <w:pPr>
        <w:spacing w:after="0" w:line="240" w:lineRule="auto"/>
        <w:rPr>
          <w:rFonts w:eastAsia="Times New Roman" w:cstheme="minorHAnsi"/>
          <w:lang w:eastAsia="de-AT"/>
        </w:rPr>
      </w:pPr>
      <w:r w:rsidRPr="004F0392">
        <w:rPr>
          <w:rFonts w:eastAsia="Times New Roman" w:cstheme="minorHAnsi"/>
          <w:lang w:eastAsia="de-AT"/>
        </w:rPr>
        <w:t>Mit Rad, Skates</w:t>
      </w:r>
      <w:r w:rsidRPr="00F652AA">
        <w:rPr>
          <w:rFonts w:eastAsia="Times New Roman" w:cstheme="minorHAnsi"/>
          <w:lang w:eastAsia="de-AT"/>
        </w:rPr>
        <w:t xml:space="preserve"> oder</w:t>
      </w:r>
      <w:r w:rsidRPr="004F0392">
        <w:rPr>
          <w:rFonts w:eastAsia="Times New Roman" w:cstheme="minorHAnsi"/>
          <w:lang w:eastAsia="de-AT"/>
        </w:rPr>
        <w:t xml:space="preserve"> Laufschuhen </w:t>
      </w:r>
      <w:r>
        <w:rPr>
          <w:rFonts w:cstheme="minorHAnsi"/>
        </w:rPr>
        <w:t>können</w:t>
      </w:r>
      <w:r w:rsidRPr="00F652AA">
        <w:rPr>
          <w:rFonts w:cstheme="minorHAnsi"/>
        </w:rPr>
        <w:t xml:space="preserve"> </w:t>
      </w:r>
      <w:r>
        <w:rPr>
          <w:rFonts w:cstheme="minorHAnsi"/>
        </w:rPr>
        <w:t>d</w:t>
      </w:r>
      <w:r w:rsidR="004F0392" w:rsidRPr="00F652AA">
        <w:rPr>
          <w:rFonts w:cstheme="minorHAnsi"/>
        </w:rPr>
        <w:t xml:space="preserve">ie </w:t>
      </w:r>
      <w:r w:rsidR="002C7EFC">
        <w:t>Teilnehm</w:t>
      </w:r>
      <w:r w:rsidR="00C45D34">
        <w:rPr>
          <w:rFonts w:cstheme="minorHAnsi"/>
        </w:rPr>
        <w:t>e</w:t>
      </w:r>
      <w:r w:rsidR="00216E87">
        <w:rPr>
          <w:rFonts w:cstheme="minorHAnsi"/>
        </w:rPr>
        <w:t>r</w:t>
      </w:r>
      <w:r w:rsidR="002C7EFC">
        <w:rPr>
          <w:rFonts w:cstheme="minorHAnsi"/>
        </w:rPr>
        <w:t xml:space="preserve"> bei diese</w:t>
      </w:r>
      <w:r>
        <w:rPr>
          <w:rFonts w:cstheme="minorHAnsi"/>
        </w:rPr>
        <w:t>n</w:t>
      </w:r>
      <w:r w:rsidR="00C45D34">
        <w:rPr>
          <w:rFonts w:cstheme="minorHAnsi"/>
        </w:rPr>
        <w:t xml:space="preserve"> Tour</w:t>
      </w:r>
      <w:r>
        <w:rPr>
          <w:rFonts w:cstheme="minorHAnsi"/>
        </w:rPr>
        <w:t>en</w:t>
      </w:r>
      <w:r w:rsidR="00C45D34">
        <w:rPr>
          <w:rFonts w:cstheme="minorHAnsi"/>
        </w:rPr>
        <w:t xml:space="preserve"> </w:t>
      </w:r>
      <w:r w:rsidR="002C7EFC">
        <w:rPr>
          <w:rFonts w:cstheme="minorHAnsi"/>
        </w:rPr>
        <w:t>dabei sein. Die</w:t>
      </w:r>
      <w:r w:rsidR="004F0392" w:rsidRPr="00F652AA">
        <w:rPr>
          <w:rFonts w:cstheme="minorHAnsi"/>
        </w:rPr>
        <w:t xml:space="preserve"> </w:t>
      </w:r>
      <w:r w:rsidR="003C0754">
        <w:rPr>
          <w:rFonts w:cstheme="minorHAnsi"/>
        </w:rPr>
        <w:t xml:space="preserve">Klimaschutz- und </w:t>
      </w:r>
      <w:r w:rsidR="00527D59">
        <w:rPr>
          <w:rFonts w:cstheme="minorHAnsi"/>
        </w:rPr>
        <w:t>Sportbegeisterten</w:t>
      </w:r>
      <w:r w:rsidR="00527D59" w:rsidRPr="00F652AA">
        <w:rPr>
          <w:rFonts w:cstheme="minorHAnsi"/>
        </w:rPr>
        <w:t xml:space="preserve"> </w:t>
      </w:r>
      <w:r w:rsidR="004F0392" w:rsidRPr="00F652AA">
        <w:rPr>
          <w:rFonts w:cstheme="minorHAnsi"/>
        </w:rPr>
        <w:t>erwarte</w:t>
      </w:r>
      <w:r w:rsidR="003C0754">
        <w:rPr>
          <w:rFonts w:cstheme="minorHAnsi"/>
        </w:rPr>
        <w:t>n</w:t>
      </w:r>
      <w:r w:rsidR="004F0392" w:rsidRPr="00F652AA">
        <w:rPr>
          <w:rFonts w:cstheme="minorHAnsi"/>
        </w:rPr>
        <w:t xml:space="preserve"> </w:t>
      </w:r>
      <w:r w:rsidR="002C7EFC">
        <w:rPr>
          <w:rFonts w:cstheme="minorHAnsi"/>
        </w:rPr>
        <w:t>wieder</w:t>
      </w:r>
      <w:r w:rsidR="004F0392" w:rsidRPr="00F652AA">
        <w:rPr>
          <w:rFonts w:cstheme="minorHAnsi"/>
        </w:rPr>
        <w:t xml:space="preserve"> </w:t>
      </w:r>
      <w:r w:rsidR="00527D59">
        <w:rPr>
          <w:rFonts w:cstheme="minorHAnsi"/>
        </w:rPr>
        <w:t>cool</w:t>
      </w:r>
      <w:r w:rsidR="004F0392" w:rsidRPr="00F652AA">
        <w:rPr>
          <w:rFonts w:cstheme="minorHAnsi"/>
        </w:rPr>
        <w:t>e Erlebnis</w:t>
      </w:r>
      <w:r w:rsidR="003C0754">
        <w:rPr>
          <w:rFonts w:cstheme="minorHAnsi"/>
        </w:rPr>
        <w:t>se</w:t>
      </w:r>
      <w:r w:rsidR="002C7EFC">
        <w:rPr>
          <w:rFonts w:cstheme="minorHAnsi"/>
        </w:rPr>
        <w:t>, wenn</w:t>
      </w:r>
      <w:r w:rsidR="00314099" w:rsidRPr="00F652AA">
        <w:rPr>
          <w:rFonts w:cstheme="minorHAnsi"/>
        </w:rPr>
        <w:t xml:space="preserve"> </w:t>
      </w:r>
      <w:r w:rsidR="003C0754">
        <w:rPr>
          <w:rFonts w:cstheme="minorHAnsi"/>
        </w:rPr>
        <w:t xml:space="preserve">sich </w:t>
      </w:r>
      <w:r w:rsidR="00527D59">
        <w:rPr>
          <w:rFonts w:cstheme="minorHAnsi"/>
        </w:rPr>
        <w:t>d</w:t>
      </w:r>
      <w:r w:rsidR="003C0754">
        <w:rPr>
          <w:rFonts w:cstheme="minorHAnsi"/>
        </w:rPr>
        <w:t>i</w:t>
      </w:r>
      <w:r w:rsidR="00527D59">
        <w:rPr>
          <w:rFonts w:cstheme="minorHAnsi"/>
        </w:rPr>
        <w:t>e</w:t>
      </w:r>
      <w:r w:rsidR="00D14682">
        <w:rPr>
          <w:rFonts w:cstheme="minorHAnsi"/>
        </w:rPr>
        <w:t xml:space="preserve"> </w:t>
      </w:r>
      <w:r w:rsidR="001B7E8E">
        <w:rPr>
          <w:rFonts w:cstheme="minorHAnsi"/>
        </w:rPr>
        <w:t>bunte</w:t>
      </w:r>
      <w:r w:rsidR="003C0754">
        <w:rPr>
          <w:rFonts w:cstheme="minorHAnsi"/>
        </w:rPr>
        <w:t>n</w:t>
      </w:r>
      <w:r w:rsidR="001B7E8E">
        <w:rPr>
          <w:rFonts w:cstheme="minorHAnsi"/>
        </w:rPr>
        <w:t xml:space="preserve"> </w:t>
      </w:r>
      <w:r w:rsidR="00D14682">
        <w:rPr>
          <w:rFonts w:cstheme="minorHAnsi"/>
        </w:rPr>
        <w:t>Tross</w:t>
      </w:r>
      <w:r w:rsidR="003C0754">
        <w:rPr>
          <w:rFonts w:cstheme="minorHAnsi"/>
        </w:rPr>
        <w:t>e</w:t>
      </w:r>
      <w:r w:rsidR="00D14682">
        <w:rPr>
          <w:rFonts w:cstheme="minorHAnsi"/>
        </w:rPr>
        <w:t xml:space="preserve"> </w:t>
      </w:r>
      <w:r w:rsidR="001B7E8E" w:rsidRPr="00E47514">
        <w:rPr>
          <w:rFonts w:cstheme="minorHAnsi"/>
        </w:rPr>
        <w:t xml:space="preserve">mit Musikbegleitung </w:t>
      </w:r>
      <w:r w:rsidR="003C0754">
        <w:rPr>
          <w:rFonts w:cstheme="minorHAnsi"/>
        </w:rPr>
        <w:t xml:space="preserve">entlang von Nachhaltigkeitsrouten </w:t>
      </w:r>
      <w:r w:rsidR="003C0754" w:rsidRPr="00E47514">
        <w:rPr>
          <w:rFonts w:cstheme="minorHAnsi"/>
        </w:rPr>
        <w:t>beweg</w:t>
      </w:r>
      <w:r w:rsidR="003C0754">
        <w:rPr>
          <w:rFonts w:cstheme="minorHAnsi"/>
        </w:rPr>
        <w:t>en, um eine Vielzahl von Leuchtturmobjekten zu entdecken</w:t>
      </w:r>
      <w:r w:rsidR="001B7E8E" w:rsidRPr="00E47514">
        <w:rPr>
          <w:rFonts w:cstheme="minorHAnsi"/>
        </w:rPr>
        <w:t xml:space="preserve">. </w:t>
      </w:r>
      <w:r w:rsidR="003C0754" w:rsidRPr="004F0392">
        <w:rPr>
          <w:rFonts w:eastAsia="Times New Roman" w:cstheme="minorHAnsi"/>
          <w:lang w:eastAsia="de-AT"/>
        </w:rPr>
        <w:t xml:space="preserve">Der </w:t>
      </w:r>
      <w:r w:rsidR="003C0754" w:rsidRPr="004F0392">
        <w:rPr>
          <w:rFonts w:eastAsia="Times New Roman" w:cstheme="minorHAnsi"/>
          <w:b/>
          <w:bCs/>
          <w:lang w:eastAsia="de-AT"/>
        </w:rPr>
        <w:t>passathon</w:t>
      </w:r>
      <w:r w:rsidR="003C0754" w:rsidRPr="004F0392">
        <w:rPr>
          <w:rFonts w:eastAsia="Times New Roman" w:cstheme="minorHAnsi"/>
          <w:lang w:eastAsia="de-AT"/>
        </w:rPr>
        <w:t xml:space="preserve"> hat zum Ziel, in einer Region auf </w:t>
      </w:r>
      <w:r w:rsidR="003C0754">
        <w:rPr>
          <w:rFonts w:eastAsia="Times New Roman" w:cstheme="minorHAnsi"/>
          <w:lang w:eastAsia="de-AT"/>
        </w:rPr>
        <w:t xml:space="preserve">maximal </w:t>
      </w:r>
      <w:r w:rsidR="003C0754" w:rsidRPr="004F0392">
        <w:rPr>
          <w:rFonts w:eastAsia="Times New Roman" w:cstheme="minorHAnsi"/>
          <w:lang w:eastAsia="de-AT"/>
        </w:rPr>
        <w:t>einer Marathon Distanz möglichst viele Passivhäuser</w:t>
      </w:r>
      <w:r w:rsidR="005E1CCF">
        <w:rPr>
          <w:rFonts w:eastAsia="Times New Roman" w:cstheme="minorHAnsi"/>
          <w:lang w:eastAsia="de-AT"/>
        </w:rPr>
        <w:t>,</w:t>
      </w:r>
      <w:r w:rsidR="003C0754" w:rsidRPr="004F0392">
        <w:rPr>
          <w:rFonts w:eastAsia="Times New Roman" w:cstheme="minorHAnsi"/>
          <w:lang w:eastAsia="de-AT"/>
        </w:rPr>
        <w:t xml:space="preserve"> Plusenergie</w:t>
      </w:r>
      <w:r w:rsidR="00C75521">
        <w:rPr>
          <w:rFonts w:eastAsia="Times New Roman" w:cstheme="minorHAnsi"/>
          <w:lang w:eastAsia="de-AT"/>
        </w:rPr>
        <w:t>-</w:t>
      </w:r>
      <w:r w:rsidR="003C0754" w:rsidRPr="004F0392">
        <w:rPr>
          <w:rFonts w:eastAsia="Times New Roman" w:cstheme="minorHAnsi"/>
          <w:lang w:eastAsia="de-AT"/>
        </w:rPr>
        <w:t xml:space="preserve"> </w:t>
      </w:r>
      <w:r w:rsidR="005E1CCF">
        <w:rPr>
          <w:rFonts w:eastAsia="Times New Roman" w:cstheme="minorHAnsi"/>
          <w:lang w:eastAsia="de-AT"/>
        </w:rPr>
        <w:t xml:space="preserve">und Nullemissionsgebäude </w:t>
      </w:r>
      <w:r w:rsidR="003C0754" w:rsidRPr="004F0392">
        <w:rPr>
          <w:rFonts w:eastAsia="Times New Roman" w:cstheme="minorHAnsi"/>
          <w:lang w:eastAsia="de-AT"/>
        </w:rPr>
        <w:t>zu absolvieren.</w:t>
      </w:r>
      <w:r w:rsidR="003C0754" w:rsidRPr="00F652AA">
        <w:rPr>
          <w:rFonts w:eastAsia="Times New Roman" w:cstheme="minorHAnsi"/>
          <w:lang w:eastAsia="de-AT"/>
        </w:rPr>
        <w:t xml:space="preserve"> </w:t>
      </w:r>
      <w:r w:rsidR="003C0754" w:rsidRPr="004F0392">
        <w:rPr>
          <w:rFonts w:eastAsia="Times New Roman" w:cstheme="minorHAnsi"/>
          <w:lang w:eastAsia="de-AT"/>
        </w:rPr>
        <w:t>Damit soll auf sportliche Weise die Leistungen einzelner Regionen wie auch die Dringlichkeit von engagierten Klimaschutzmaßnahmen im Gebäudesektor aufgezeigt werden.</w:t>
      </w:r>
      <w:r w:rsidR="007B678F">
        <w:rPr>
          <w:rFonts w:eastAsia="Times New Roman" w:cstheme="minorHAnsi"/>
          <w:lang w:eastAsia="de-AT"/>
        </w:rPr>
        <w:t xml:space="preserve"> </w:t>
      </w:r>
      <w:r w:rsidR="005E1CCF" w:rsidRPr="00A93708">
        <w:rPr>
          <w:rFonts w:eastAsia="Times New Roman" w:cstheme="minorHAnsi"/>
          <w:lang w:eastAsia="de-AT"/>
        </w:rPr>
        <w:t xml:space="preserve">Ganz im Sinne des neuen Regierungsprogramms werden die </w:t>
      </w:r>
      <w:r w:rsidR="005E1CCF" w:rsidRPr="00E27885">
        <w:rPr>
          <w:rFonts w:eastAsia="Times New Roman" w:cstheme="minorHAnsi"/>
          <w:b/>
          <w:lang w:eastAsia="de-AT"/>
        </w:rPr>
        <w:t>passathon</w:t>
      </w:r>
      <w:r w:rsidR="007B678F" w:rsidRPr="00E27885">
        <w:rPr>
          <w:rFonts w:eastAsia="Times New Roman" w:cstheme="minorHAnsi"/>
          <w:b/>
          <w:lang w:eastAsia="de-AT"/>
        </w:rPr>
        <w:t>s</w:t>
      </w:r>
      <w:r w:rsidR="005E1CCF" w:rsidRPr="00A93708">
        <w:rPr>
          <w:rFonts w:eastAsia="Times New Roman" w:cstheme="minorHAnsi"/>
          <w:lang w:eastAsia="de-AT"/>
        </w:rPr>
        <w:t xml:space="preserve"> als nachhaltige Events organisiert und ausgetragen.</w:t>
      </w:r>
      <w:r w:rsidR="007B678F" w:rsidRPr="007B678F">
        <w:rPr>
          <w:rFonts w:cstheme="minorHAnsi"/>
        </w:rPr>
        <w:t xml:space="preserve"> </w:t>
      </w:r>
      <w:r w:rsidR="007B678F">
        <w:rPr>
          <w:rFonts w:cstheme="minorHAnsi"/>
        </w:rPr>
        <w:t xml:space="preserve">Die Teilnehmer </w:t>
      </w:r>
      <w:r w:rsidR="007B678F">
        <w:rPr>
          <w:rFonts w:cstheme="minorHAnsi"/>
        </w:rPr>
        <w:t xml:space="preserve">werden </w:t>
      </w:r>
      <w:r w:rsidR="00E37E6C">
        <w:rPr>
          <w:rFonts w:cstheme="minorHAnsi"/>
        </w:rPr>
        <w:t xml:space="preserve">auch </w:t>
      </w:r>
      <w:r w:rsidR="007B678F">
        <w:rPr>
          <w:rFonts w:cstheme="minorHAnsi"/>
        </w:rPr>
        <w:t>wieder</w:t>
      </w:r>
      <w:r w:rsidR="007B678F">
        <w:rPr>
          <w:rFonts w:cstheme="minorHAnsi"/>
        </w:rPr>
        <w:t xml:space="preserve"> nicht nur großartige Preise gewinnen</w:t>
      </w:r>
      <w:r w:rsidR="007B678F">
        <w:rPr>
          <w:rFonts w:cstheme="minorHAnsi"/>
        </w:rPr>
        <w:t xml:space="preserve"> können</w:t>
      </w:r>
      <w:r w:rsidR="007B678F">
        <w:rPr>
          <w:rFonts w:cstheme="minorHAnsi"/>
        </w:rPr>
        <w:t>, sondern erhöhen mit ihrer Teilnahme die Chancen, dass ihre Region bei diesem internationalen Wettbewerb top abschneidet.</w:t>
      </w:r>
    </w:p>
    <w:p w14:paraId="78D0079D" w14:textId="0184DC1D" w:rsidR="003C0754" w:rsidRDefault="003C0754" w:rsidP="000B33A6">
      <w:pPr>
        <w:pStyle w:val="StandardWeb"/>
        <w:rPr>
          <w:rStyle w:val="Fett"/>
          <w:rFonts w:asciiTheme="minorHAnsi" w:hAnsiTheme="minorHAnsi" w:cstheme="minorHAnsi"/>
          <w:sz w:val="22"/>
          <w:szCs w:val="22"/>
        </w:rPr>
      </w:pPr>
      <w:r>
        <w:rPr>
          <w:rStyle w:val="Fett"/>
          <w:rFonts w:asciiTheme="minorHAnsi" w:hAnsiTheme="minorHAnsi" w:cstheme="minorHAnsi"/>
          <w:sz w:val="22"/>
          <w:szCs w:val="22"/>
        </w:rPr>
        <w:t>Jetzt schon die Termine eintragen</w:t>
      </w:r>
      <w:r w:rsidR="007B678F">
        <w:rPr>
          <w:rStyle w:val="Fett"/>
          <w:rFonts w:asciiTheme="minorHAnsi" w:hAnsiTheme="minorHAnsi" w:cstheme="minorHAnsi"/>
          <w:sz w:val="22"/>
          <w:szCs w:val="22"/>
        </w:rPr>
        <w:t>:</w:t>
      </w:r>
    </w:p>
    <w:p w14:paraId="5C5FF2A6" w14:textId="77777777" w:rsidR="00D437BA" w:rsidRDefault="00D437BA" w:rsidP="00D437BA">
      <w:r>
        <w:rPr>
          <w:b/>
          <w:bCs/>
        </w:rPr>
        <w:t xml:space="preserve">25.04.2020 – </w:t>
      </w:r>
      <w:hyperlink r:id="rId10" w:history="1">
        <w:r>
          <w:rPr>
            <w:rStyle w:val="Hyperlink"/>
            <w:b/>
            <w:bCs/>
          </w:rPr>
          <w:t>wörthersee passathon</w:t>
        </w:r>
      </w:hyperlink>
    </w:p>
    <w:p w14:paraId="67ECABB6" w14:textId="797D4EB3" w:rsidR="00D437BA" w:rsidRDefault="00D437BA" w:rsidP="007B678F">
      <w:pPr>
        <w:spacing w:after="240"/>
        <w:ind w:left="1188"/>
      </w:pPr>
      <w:r>
        <w:t>Samstag nachmittags auf 42 km zu 25 Plusenergie- und Passivhäuser</w:t>
      </w:r>
      <w:r w:rsidR="007B678F" w:rsidRPr="007B678F">
        <w:t xml:space="preserve"> </w:t>
      </w:r>
      <w:r w:rsidR="007B678F">
        <w:br/>
        <w:t>D</w:t>
      </w:r>
      <w:r w:rsidR="007B678F">
        <w:t xml:space="preserve">er </w:t>
      </w:r>
      <w:r w:rsidR="007B678F">
        <w:rPr>
          <w:b/>
          <w:bCs/>
        </w:rPr>
        <w:t>wörthersee passathon</w:t>
      </w:r>
      <w:r w:rsidR="007B678F">
        <w:t xml:space="preserve"> </w:t>
      </w:r>
      <w:r w:rsidR="007B678F">
        <w:t xml:space="preserve">findet </w:t>
      </w:r>
      <w:r w:rsidR="007B678F">
        <w:t xml:space="preserve">am Vortag von </w:t>
      </w:r>
      <w:hyperlink r:id="rId11" w:history="1">
        <w:r w:rsidR="007B678F">
          <w:rPr>
            <w:rStyle w:val="Hyperlink"/>
            <w:b/>
            <w:bCs/>
          </w:rPr>
          <w:t>wörthersee autofrei</w:t>
        </w:r>
      </w:hyperlink>
      <w:r w:rsidR="007B678F">
        <w:t xml:space="preserve"> statt</w:t>
      </w:r>
      <w:r w:rsidR="007B678F">
        <w:t xml:space="preserve"> zu dem an die 50.000 </w:t>
      </w:r>
      <w:proofErr w:type="spellStart"/>
      <w:r w:rsidR="007B678F">
        <w:t>RadlerInnen</w:t>
      </w:r>
      <w:proofErr w:type="spellEnd"/>
      <w:r w:rsidR="007B678F">
        <w:t xml:space="preserve"> wieder erwartet werden. Für Viele eine perfekte Gelegenheit, sich am Vortag schon beim </w:t>
      </w:r>
      <w:r w:rsidR="007B678F" w:rsidRPr="00E27885">
        <w:rPr>
          <w:b/>
        </w:rPr>
        <w:t>RACE FOR FUTURE</w:t>
      </w:r>
      <w:r w:rsidR="007B678F">
        <w:t xml:space="preserve"> „</w:t>
      </w:r>
      <w:proofErr w:type="spellStart"/>
      <w:r w:rsidR="007B678F">
        <w:t>einzuradeln</w:t>
      </w:r>
      <w:proofErr w:type="spellEnd"/>
      <w:r w:rsidR="007B678F">
        <w:t>“.</w:t>
      </w:r>
    </w:p>
    <w:p w14:paraId="7D84440C" w14:textId="77777777" w:rsidR="00D437BA" w:rsidRDefault="00D437BA" w:rsidP="00D437BA">
      <w:pPr>
        <w:spacing w:after="0"/>
      </w:pPr>
      <w:r>
        <w:rPr>
          <w:b/>
          <w:bCs/>
        </w:rPr>
        <w:lastRenderedPageBreak/>
        <w:t xml:space="preserve">19.06.2020 – </w:t>
      </w:r>
      <w:hyperlink r:id="rId12" w:history="1">
        <w:proofErr w:type="spellStart"/>
        <w:r>
          <w:rPr>
            <w:rStyle w:val="Hyperlink"/>
            <w:b/>
            <w:bCs/>
          </w:rPr>
          <w:t>vienna</w:t>
        </w:r>
        <w:proofErr w:type="spellEnd"/>
        <w:r>
          <w:rPr>
            <w:rStyle w:val="Hyperlink"/>
            <w:b/>
            <w:bCs/>
          </w:rPr>
          <w:t xml:space="preserve"> passathon</w:t>
        </w:r>
      </w:hyperlink>
    </w:p>
    <w:p w14:paraId="11A3FCF5" w14:textId="406F9741" w:rsidR="00D437BA" w:rsidRDefault="00D437BA" w:rsidP="007B678F">
      <w:pPr>
        <w:ind w:left="1188"/>
      </w:pPr>
      <w:r>
        <w:t xml:space="preserve">Freitag nachts auf 20 km zu 31 Plusenergie- und Passivhäusern </w:t>
      </w:r>
      <w:r w:rsidR="007B678F">
        <w:br/>
      </w:r>
      <w:r w:rsidR="007B678F">
        <w:t xml:space="preserve">Der </w:t>
      </w:r>
      <w:proofErr w:type="spellStart"/>
      <w:r w:rsidR="007B678F">
        <w:rPr>
          <w:b/>
          <w:bCs/>
        </w:rPr>
        <w:t>vienna</w:t>
      </w:r>
      <w:proofErr w:type="spellEnd"/>
      <w:r w:rsidR="007B678F">
        <w:rPr>
          <w:b/>
          <w:bCs/>
        </w:rPr>
        <w:t xml:space="preserve"> passathon</w:t>
      </w:r>
      <w:r w:rsidR="007B678F">
        <w:t xml:space="preserve"> wird kurz vor Schulschluss gemeinsam mit </w:t>
      </w:r>
      <w:hyperlink r:id="rId13" w:history="1">
        <w:proofErr w:type="spellStart"/>
        <w:r w:rsidR="007B678F">
          <w:rPr>
            <w:rStyle w:val="Hyperlink"/>
            <w:b/>
            <w:bCs/>
          </w:rPr>
          <w:t>Friday</w:t>
        </w:r>
        <w:proofErr w:type="spellEnd"/>
        <w:r w:rsidR="007B678F">
          <w:rPr>
            <w:rStyle w:val="Hyperlink"/>
            <w:b/>
            <w:bCs/>
          </w:rPr>
          <w:t xml:space="preserve"> </w:t>
        </w:r>
        <w:proofErr w:type="spellStart"/>
        <w:r w:rsidR="007B678F">
          <w:rPr>
            <w:rStyle w:val="Hyperlink"/>
            <w:b/>
            <w:bCs/>
          </w:rPr>
          <w:t>Nightskating</w:t>
        </w:r>
        <w:proofErr w:type="spellEnd"/>
      </w:hyperlink>
      <w:r w:rsidR="007B678F">
        <w:t xml:space="preserve"> über die Bühne gehen.</w:t>
      </w:r>
    </w:p>
    <w:p w14:paraId="5B2BEBEA" w14:textId="77777777" w:rsidR="00D437BA" w:rsidRDefault="00D437BA" w:rsidP="00D437BA">
      <w:r>
        <w:rPr>
          <w:b/>
          <w:bCs/>
        </w:rPr>
        <w:t xml:space="preserve">05.08.2020 – </w:t>
      </w:r>
      <w:hyperlink r:id="rId14" w:history="1">
        <w:proofErr w:type="spellStart"/>
        <w:r>
          <w:rPr>
            <w:rStyle w:val="Hyperlink"/>
            <w:b/>
            <w:bCs/>
          </w:rPr>
          <w:t>innsbruck</w:t>
        </w:r>
        <w:proofErr w:type="spellEnd"/>
        <w:r>
          <w:rPr>
            <w:rStyle w:val="Hyperlink"/>
            <w:b/>
            <w:bCs/>
          </w:rPr>
          <w:t xml:space="preserve"> passathon</w:t>
        </w:r>
      </w:hyperlink>
    </w:p>
    <w:p w14:paraId="704E8FDD" w14:textId="3CA19802" w:rsidR="00D437BA" w:rsidRDefault="00D437BA" w:rsidP="007B678F">
      <w:pPr>
        <w:ind w:left="1188"/>
      </w:pPr>
      <w:r>
        <w:t xml:space="preserve">Mittwoch nachts auf 18 km zu 37 Plusenergie- und Passivhäusern </w:t>
      </w:r>
      <w:r w:rsidR="007B678F">
        <w:br/>
      </w:r>
      <w:r w:rsidR="007B678F">
        <w:t xml:space="preserve">Der </w:t>
      </w:r>
      <w:proofErr w:type="spellStart"/>
      <w:r w:rsidR="007B678F">
        <w:rPr>
          <w:b/>
          <w:bCs/>
        </w:rPr>
        <w:t>innsbruck</w:t>
      </w:r>
      <w:proofErr w:type="spellEnd"/>
      <w:r w:rsidR="007B678F">
        <w:rPr>
          <w:b/>
          <w:bCs/>
        </w:rPr>
        <w:t xml:space="preserve"> passathon</w:t>
      </w:r>
      <w:r w:rsidR="007B678F">
        <w:t xml:space="preserve"> wird dieses Jahr direkt an die Saison von </w:t>
      </w:r>
      <w:hyperlink r:id="rId15" w:history="1">
        <w:r w:rsidR="007B678F">
          <w:rPr>
            <w:rStyle w:val="Hyperlink"/>
            <w:b/>
            <w:bCs/>
          </w:rPr>
          <w:t xml:space="preserve">Happy </w:t>
        </w:r>
        <w:proofErr w:type="spellStart"/>
        <w:r w:rsidR="007B678F">
          <w:rPr>
            <w:rStyle w:val="Hyperlink"/>
            <w:b/>
            <w:bCs/>
          </w:rPr>
          <w:t>Nightskate</w:t>
        </w:r>
        <w:proofErr w:type="spellEnd"/>
      </w:hyperlink>
      <w:r w:rsidR="007B678F">
        <w:t xml:space="preserve"> anschließen.</w:t>
      </w:r>
    </w:p>
    <w:p w14:paraId="10F1F76A" w14:textId="77777777" w:rsidR="00D437BA" w:rsidRDefault="00D437BA" w:rsidP="00D437BA">
      <w:r>
        <w:rPr>
          <w:b/>
          <w:bCs/>
        </w:rPr>
        <w:t xml:space="preserve">05.09.2020 – </w:t>
      </w:r>
      <w:hyperlink r:id="rId16" w:history="1">
        <w:proofErr w:type="spellStart"/>
        <w:r>
          <w:rPr>
            <w:rStyle w:val="Hyperlink"/>
            <w:b/>
            <w:bCs/>
          </w:rPr>
          <w:t>rheintal</w:t>
        </w:r>
        <w:proofErr w:type="spellEnd"/>
        <w:r>
          <w:rPr>
            <w:rStyle w:val="Hyperlink"/>
            <w:b/>
            <w:bCs/>
          </w:rPr>
          <w:t xml:space="preserve"> passathon</w:t>
        </w:r>
      </w:hyperlink>
    </w:p>
    <w:p w14:paraId="7E8C5F85" w14:textId="2A1566BC" w:rsidR="007B678F" w:rsidRDefault="00D437BA" w:rsidP="007B678F">
      <w:pPr>
        <w:ind w:left="1188"/>
      </w:pPr>
      <w:r>
        <w:t>Samstag nachmittags auf 40 km zu 42 Plusenergie- und Passivhäuser</w:t>
      </w:r>
      <w:r w:rsidR="007B678F" w:rsidRPr="007B678F">
        <w:t xml:space="preserve"> </w:t>
      </w:r>
      <w:r w:rsidR="007B678F">
        <w:br/>
      </w:r>
      <w:r w:rsidR="007B678F">
        <w:t xml:space="preserve">Und der </w:t>
      </w:r>
      <w:proofErr w:type="spellStart"/>
      <w:r w:rsidR="007B678F">
        <w:rPr>
          <w:b/>
          <w:bCs/>
        </w:rPr>
        <w:t>rheintal</w:t>
      </w:r>
      <w:proofErr w:type="spellEnd"/>
      <w:r w:rsidR="007B678F">
        <w:rPr>
          <w:b/>
          <w:bCs/>
        </w:rPr>
        <w:t xml:space="preserve"> passathon</w:t>
      </w:r>
      <w:r w:rsidR="007B678F">
        <w:t xml:space="preserve"> wird mit den Profis vom </w:t>
      </w:r>
      <w:hyperlink r:id="rId17" w:history="1">
        <w:r w:rsidR="007B678F">
          <w:rPr>
            <w:rStyle w:val="Hyperlink"/>
            <w:b/>
            <w:bCs/>
          </w:rPr>
          <w:t>Energieinstitut Vorarlberg</w:t>
        </w:r>
      </w:hyperlink>
      <w:r w:rsidR="007B678F">
        <w:t xml:space="preserve"> in der Mobilitätswoche stattfinden.</w:t>
      </w:r>
    </w:p>
    <w:p w14:paraId="09E21C00" w14:textId="77777777" w:rsidR="00D437BA" w:rsidRDefault="00D437BA" w:rsidP="00D437BA">
      <w:r>
        <w:t xml:space="preserve">Darüber hinaus sind wir derzeit in Gesprächen, den </w:t>
      </w:r>
      <w:r>
        <w:rPr>
          <w:b/>
          <w:bCs/>
        </w:rPr>
        <w:t>passathon international</w:t>
      </w:r>
      <w:r>
        <w:t xml:space="preserve"> zu veranstalten.</w:t>
      </w:r>
    </w:p>
    <w:p w14:paraId="4258D104" w14:textId="25F2E6EB" w:rsidR="00D437BA" w:rsidRDefault="00D437BA" w:rsidP="00D437BA">
      <w:r>
        <w:t xml:space="preserve">2020 findet der </w:t>
      </w:r>
      <w:r w:rsidRPr="00E27885">
        <w:rPr>
          <w:b/>
        </w:rPr>
        <w:t>passathon</w:t>
      </w:r>
      <w:r>
        <w:t xml:space="preserve"> mit der Unterstützung der Bundesministerien BMNT und BMVIT statt.</w:t>
      </w:r>
    </w:p>
    <w:p w14:paraId="4D7033F9" w14:textId="77777777" w:rsidR="00314099" w:rsidRPr="00F652AA" w:rsidRDefault="00314099" w:rsidP="00314099">
      <w:pPr>
        <w:spacing w:after="0" w:line="240" w:lineRule="auto"/>
        <w:rPr>
          <w:rFonts w:eastAsia="Times New Roman" w:cstheme="minorHAnsi"/>
          <w:lang w:eastAsia="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136"/>
      </w:tblGrid>
      <w:tr w:rsidR="00547B98" w14:paraId="3CE14158" w14:textId="77777777" w:rsidTr="003D74E6">
        <w:tc>
          <w:tcPr>
            <w:tcW w:w="3510" w:type="dxa"/>
          </w:tcPr>
          <w:p w14:paraId="6486C54D" w14:textId="19A91132" w:rsidR="00547B98" w:rsidRPr="004F0392" w:rsidRDefault="003D74E6" w:rsidP="00547B98">
            <w:pPr>
              <w:rPr>
                <w:rFonts w:eastAsia="Times New Roman" w:cstheme="minorHAnsi"/>
                <w:lang w:eastAsia="de-AT"/>
              </w:rPr>
            </w:pPr>
            <w:r>
              <w:rPr>
                <w:rFonts w:eastAsia="Times New Roman" w:cstheme="minorHAnsi"/>
                <w:b/>
                <w:bCs/>
                <w:lang w:eastAsia="de-AT"/>
              </w:rPr>
              <w:t xml:space="preserve"> </w:t>
            </w:r>
            <w:r w:rsidR="007B678F">
              <w:rPr>
                <w:rFonts w:eastAsia="Times New Roman" w:cstheme="minorHAnsi"/>
                <w:b/>
                <w:bCs/>
                <w:lang w:eastAsia="de-AT"/>
              </w:rPr>
              <w:t>Alle Infos,</w:t>
            </w:r>
            <w:r>
              <w:rPr>
                <w:rFonts w:eastAsia="Times New Roman" w:cstheme="minorHAnsi"/>
                <w:b/>
                <w:bCs/>
                <w:lang w:eastAsia="de-AT"/>
              </w:rPr>
              <w:t xml:space="preserve"> </w:t>
            </w:r>
            <w:r w:rsidR="00547B98" w:rsidRPr="004F0392">
              <w:rPr>
                <w:rFonts w:eastAsia="Times New Roman" w:cstheme="minorHAnsi"/>
                <w:b/>
                <w:bCs/>
                <w:lang w:eastAsia="de-AT"/>
              </w:rPr>
              <w:t>Streckenführung</w:t>
            </w:r>
            <w:r w:rsidR="007B678F">
              <w:rPr>
                <w:rFonts w:eastAsia="Times New Roman" w:cstheme="minorHAnsi"/>
                <w:b/>
                <w:bCs/>
                <w:lang w:eastAsia="de-AT"/>
              </w:rPr>
              <w:t>en</w:t>
            </w:r>
            <w:r w:rsidR="00547B98" w:rsidRPr="004F0392">
              <w:rPr>
                <w:rFonts w:eastAsia="Times New Roman" w:cstheme="minorHAnsi"/>
                <w:b/>
                <w:bCs/>
                <w:lang w:eastAsia="de-AT"/>
              </w:rPr>
              <w:t xml:space="preserve"> und </w:t>
            </w:r>
            <w:r>
              <w:rPr>
                <w:rFonts w:eastAsia="Times New Roman" w:cstheme="minorHAnsi"/>
                <w:b/>
                <w:bCs/>
                <w:lang w:eastAsia="de-AT"/>
              </w:rPr>
              <w:br/>
              <w:t xml:space="preserve">  </w:t>
            </w:r>
            <w:r w:rsidR="00547B98" w:rsidRPr="004F0392">
              <w:rPr>
                <w:rFonts w:eastAsia="Times New Roman" w:cstheme="minorHAnsi"/>
                <w:b/>
                <w:bCs/>
                <w:lang w:eastAsia="de-AT"/>
              </w:rPr>
              <w:t>alle Details</w:t>
            </w:r>
            <w:r>
              <w:rPr>
                <w:rFonts w:eastAsia="Times New Roman" w:cstheme="minorHAnsi"/>
                <w:b/>
                <w:bCs/>
                <w:lang w:eastAsia="de-AT"/>
              </w:rPr>
              <w:t xml:space="preserve"> </w:t>
            </w:r>
            <w:r w:rsidR="00547B98" w:rsidRPr="004F0392">
              <w:rPr>
                <w:rFonts w:eastAsia="Times New Roman" w:cstheme="minorHAnsi"/>
                <w:b/>
                <w:bCs/>
                <w:lang w:eastAsia="de-AT"/>
              </w:rPr>
              <w:t>unter:   </w:t>
            </w:r>
            <w:r w:rsidR="003631F7">
              <w:rPr>
                <w:rFonts w:eastAsia="Times New Roman" w:cstheme="minorHAnsi"/>
                <w:b/>
                <w:bCs/>
                <w:lang w:eastAsia="de-AT"/>
              </w:rPr>
              <w:br/>
            </w:r>
            <w:r w:rsidR="00547B98" w:rsidRPr="004F0392">
              <w:rPr>
                <w:rFonts w:eastAsia="Times New Roman" w:cstheme="minorHAnsi"/>
                <w:b/>
                <w:bCs/>
                <w:lang w:eastAsia="de-AT"/>
              </w:rPr>
              <w:t xml:space="preserve">  </w:t>
            </w:r>
          </w:p>
          <w:p w14:paraId="214BFFC1" w14:textId="77777777" w:rsidR="00547B98" w:rsidRPr="004F0392" w:rsidRDefault="00547B98" w:rsidP="00547B98">
            <w:pPr>
              <w:rPr>
                <w:rFonts w:eastAsia="Times New Roman" w:cstheme="minorHAnsi"/>
                <w:lang w:eastAsia="de-AT"/>
              </w:rPr>
            </w:pPr>
            <w:r w:rsidRPr="004F0392">
              <w:rPr>
                <w:rFonts w:eastAsia="Times New Roman" w:cstheme="minorHAnsi"/>
                <w:lang w:eastAsia="de-AT"/>
              </w:rPr>
              <w:t xml:space="preserve">   </w:t>
            </w:r>
            <w:hyperlink r:id="rId18" w:history="1">
              <w:r w:rsidRPr="00F652AA">
                <w:rPr>
                  <w:rFonts w:eastAsia="Times New Roman" w:cstheme="minorHAnsi"/>
                  <w:color w:val="0000FF"/>
                  <w:u w:val="single"/>
                  <w:lang w:eastAsia="de-AT"/>
                </w:rPr>
                <w:t>www.passathon.at</w:t>
              </w:r>
            </w:hyperlink>
            <w:r w:rsidRPr="004F0392">
              <w:rPr>
                <w:rFonts w:eastAsia="Times New Roman" w:cstheme="minorHAnsi"/>
                <w:lang w:eastAsia="de-AT"/>
              </w:rPr>
              <w:br/>
              <w:t xml:space="preserve">   </w:t>
            </w:r>
            <w:hyperlink r:id="rId19" w:history="1">
              <w:r w:rsidRPr="00F652AA">
                <w:rPr>
                  <w:rFonts w:eastAsia="Times New Roman" w:cstheme="minorHAnsi"/>
                  <w:color w:val="0000FF"/>
                  <w:u w:val="single"/>
                  <w:lang w:eastAsia="de-AT"/>
                </w:rPr>
                <w:t>www.facebook.com/passathon</w:t>
              </w:r>
            </w:hyperlink>
            <w:r w:rsidRPr="004F0392">
              <w:rPr>
                <w:rFonts w:eastAsia="Times New Roman" w:cstheme="minorHAnsi"/>
                <w:lang w:eastAsia="de-AT"/>
              </w:rPr>
              <w:br/>
              <w:t xml:space="preserve">   </w:t>
            </w:r>
            <w:hyperlink r:id="rId20" w:history="1">
              <w:r w:rsidRPr="00F652AA">
                <w:rPr>
                  <w:rFonts w:eastAsia="Times New Roman" w:cstheme="minorHAnsi"/>
                  <w:color w:val="0000FF"/>
                  <w:u w:val="single"/>
                  <w:lang w:eastAsia="de-AT"/>
                </w:rPr>
                <w:t>www.twitter.com/passathonAT</w:t>
              </w:r>
            </w:hyperlink>
            <w:r w:rsidRPr="004F0392">
              <w:rPr>
                <w:rFonts w:eastAsia="Times New Roman" w:cstheme="minorHAnsi"/>
                <w:lang w:eastAsia="de-AT"/>
              </w:rPr>
              <w:br/>
              <w:t xml:space="preserve">   </w:t>
            </w:r>
            <w:hyperlink r:id="rId21" w:history="1">
              <w:r w:rsidRPr="00F652AA">
                <w:rPr>
                  <w:rFonts w:eastAsia="Times New Roman" w:cstheme="minorHAnsi"/>
                  <w:color w:val="0000FF"/>
                  <w:u w:val="single"/>
                  <w:lang w:eastAsia="de-AT"/>
                </w:rPr>
                <w:t>www.instagram.com/passathon.at</w:t>
              </w:r>
            </w:hyperlink>
          </w:p>
          <w:p w14:paraId="7B9F4E59" w14:textId="164ED3CA" w:rsidR="00547B98" w:rsidRPr="00A74B82" w:rsidRDefault="00547B98" w:rsidP="007B678F">
            <w:pPr>
              <w:jc w:val="right"/>
              <w:rPr>
                <w:rFonts w:eastAsia="Times New Roman" w:cstheme="minorHAnsi"/>
                <w:bCs/>
                <w:sz w:val="18"/>
                <w:szCs w:val="18"/>
                <w:lang w:eastAsia="de-AT"/>
              </w:rPr>
            </w:pPr>
          </w:p>
        </w:tc>
        <w:tc>
          <w:tcPr>
            <w:tcW w:w="5136" w:type="dxa"/>
          </w:tcPr>
          <w:p w14:paraId="298DB83A" w14:textId="368FA6A8" w:rsidR="00547B98" w:rsidRDefault="0010134A" w:rsidP="00EF4A56">
            <w:pPr>
              <w:jc w:val="right"/>
              <w:rPr>
                <w:rFonts w:eastAsia="Times New Roman" w:cstheme="minorHAnsi"/>
                <w:b/>
                <w:bCs/>
                <w:lang w:eastAsia="de-AT"/>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bl>
    <w:p w14:paraId="28949042" w14:textId="4FEBE708" w:rsidR="00485514" w:rsidRDefault="00F96E76" w:rsidP="00485514">
      <w:pPr>
        <w:spacing w:after="0" w:line="240" w:lineRule="auto"/>
        <w:rPr>
          <w:rFonts w:cstheme="minorHAnsi"/>
        </w:rPr>
      </w:pPr>
      <w:r w:rsidRPr="003D74E6">
        <w:rPr>
          <w:rFonts w:eastAsia="Times New Roman" w:cstheme="minorHAnsi"/>
          <w:sz w:val="12"/>
          <w:szCs w:val="12"/>
          <w:lang w:eastAsia="de-AT"/>
        </w:rPr>
        <w:br/>
      </w:r>
      <w:r w:rsidR="00485514" w:rsidRPr="005360BD">
        <w:rPr>
          <w:rFonts w:cstheme="minorHAnsi"/>
          <w:b/>
        </w:rPr>
        <w:t>Pressekontakt:</w:t>
      </w:r>
      <w:r w:rsidR="00485514" w:rsidRPr="005360BD">
        <w:rPr>
          <w:rFonts w:cstheme="minorHAnsi"/>
        </w:rPr>
        <w:t xml:space="preserve"> </w:t>
      </w:r>
      <w:r w:rsidR="00485514">
        <w:rPr>
          <w:rFonts w:cstheme="minorHAnsi"/>
        </w:rPr>
        <w:br/>
      </w:r>
      <w:r w:rsidR="00485514" w:rsidRPr="005360BD">
        <w:rPr>
          <w:rFonts w:cstheme="minorHAnsi"/>
        </w:rPr>
        <w:t xml:space="preserve">Günter Lang, </w:t>
      </w:r>
      <w:r w:rsidR="00485514">
        <w:rPr>
          <w:rFonts w:cstheme="minorHAnsi"/>
        </w:rPr>
        <w:t>LANG consulting</w:t>
      </w:r>
      <w:r w:rsidR="00AD0E37">
        <w:rPr>
          <w:rFonts w:cstheme="minorHAnsi"/>
        </w:rPr>
        <w:t xml:space="preserve"> </w:t>
      </w:r>
      <w:r w:rsidR="00AD0E37">
        <w:rPr>
          <w:rFonts w:cstheme="minorHAnsi"/>
        </w:rPr>
        <w:tab/>
        <w:t xml:space="preserve">          </w:t>
      </w:r>
      <w:r w:rsidR="00485514" w:rsidRPr="005360BD">
        <w:rPr>
          <w:rFonts w:cstheme="minorHAnsi"/>
        </w:rPr>
        <w:t xml:space="preserve">Mail: </w:t>
      </w:r>
      <w:hyperlink r:id="rId22" w:history="1">
        <w:r w:rsidR="00AD0E37" w:rsidRPr="00FB73EB">
          <w:rPr>
            <w:rStyle w:val="Hyperlink"/>
            <w:rFonts w:cstheme="minorHAnsi"/>
          </w:rPr>
          <w:t>race@passathon.at</w:t>
        </w:r>
      </w:hyperlink>
      <w:r w:rsidR="00AD0E37" w:rsidRPr="00AD0E37">
        <w:rPr>
          <w:rStyle w:val="Hyperlink"/>
          <w:rFonts w:cstheme="minorHAnsi"/>
          <w:u w:val="none"/>
        </w:rPr>
        <w:tab/>
      </w:r>
      <w:r w:rsidR="00AD0E37">
        <w:rPr>
          <w:rStyle w:val="Hyperlink"/>
          <w:rFonts w:cstheme="minorHAnsi"/>
          <w:u w:val="none"/>
        </w:rPr>
        <w:t xml:space="preserve">         </w:t>
      </w:r>
      <w:r w:rsidR="00485514" w:rsidRPr="005360BD">
        <w:rPr>
          <w:rFonts w:cstheme="minorHAnsi"/>
        </w:rPr>
        <w:t>Mobil: +43-650-900 20 40</w:t>
      </w:r>
    </w:p>
    <w:p w14:paraId="666EEBCC" w14:textId="77777777" w:rsidR="00485514" w:rsidRDefault="00485514" w:rsidP="00485514">
      <w:pPr>
        <w:spacing w:after="0" w:line="240" w:lineRule="auto"/>
        <w:rPr>
          <w:rFonts w:cstheme="minorHAnsi"/>
        </w:rPr>
      </w:pPr>
      <w:r w:rsidRPr="00892D52">
        <w:rPr>
          <w:rFonts w:cstheme="minorHAnsi"/>
          <w:b/>
        </w:rPr>
        <w:t>Alle Fotos, Video und Pressetexte zum Download unter:</w:t>
      </w:r>
      <w:r>
        <w:rPr>
          <w:rFonts w:cstheme="minorHAnsi"/>
        </w:rPr>
        <w:t xml:space="preserve"> </w:t>
      </w:r>
      <w:r w:rsidRPr="00892D52">
        <w:rPr>
          <w:rFonts w:cstheme="minorHAnsi"/>
        </w:rPr>
        <w:t>https://passathon.at/news/presse</w:t>
      </w:r>
    </w:p>
    <w:p w14:paraId="4858D750" w14:textId="77777777" w:rsidR="00485514" w:rsidRDefault="00485514" w:rsidP="00485514">
      <w:pPr>
        <w:spacing w:after="0" w:line="240" w:lineRule="auto"/>
        <w:rPr>
          <w:rFonts w:cstheme="minorHAnsi"/>
        </w:rPr>
      </w:pPr>
    </w:p>
    <w:p w14:paraId="1348E89D" w14:textId="72918C53" w:rsidR="004220C2" w:rsidRPr="00F652AA" w:rsidRDefault="00E27885" w:rsidP="00485514">
      <w:pPr>
        <w:spacing w:after="0" w:line="240" w:lineRule="auto"/>
        <w:rPr>
          <w:rFonts w:cstheme="minorHAnsi"/>
        </w:rPr>
      </w:pPr>
      <w:r>
        <w:rPr>
          <w:rFonts w:cstheme="minorHAnsi"/>
        </w:rPr>
        <w:br/>
      </w:r>
      <w:r w:rsidR="00485514">
        <w:rPr>
          <w:rFonts w:cstheme="minorHAnsi"/>
        </w:rPr>
        <w:t xml:space="preserve">Mit freundlicher Unterstützung von Bund und Ländern:           </w:t>
      </w:r>
      <w:r w:rsidR="00485514">
        <w:rPr>
          <w:rFonts w:cstheme="minorHAnsi"/>
        </w:rPr>
        <w:br/>
      </w:r>
      <w:r w:rsidR="00485514" w:rsidRPr="003D74E6">
        <w:rPr>
          <w:rFonts w:cstheme="minorHAnsi"/>
          <w:sz w:val="12"/>
          <w:szCs w:val="12"/>
        </w:rPr>
        <w:br/>
      </w:r>
      <w:r w:rsidR="00485514">
        <w:rPr>
          <w:rFonts w:cstheme="minorHAnsi"/>
          <w:noProof/>
          <w:lang w:eastAsia="de-AT"/>
        </w:rPr>
        <w:drawing>
          <wp:inline distT="0" distB="0" distL="0" distR="0" wp14:anchorId="0F1B6343" wp14:editId="70817620">
            <wp:extent cx="962526" cy="360391"/>
            <wp:effectExtent l="0" t="0" r="0" b="1905"/>
            <wp:docPr id="7" name="Grafik 7" descr="D:\LANG consulting\Consulting\PASSathon 2019\Förderungen\BMNT\BMNT_DE_Logo_dreizeilig_s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NG consulting\Consulting\PASSathon 2019\Förderungen\BMNT\BMNT_DE_Logo_dreizeilig_srgb.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977311" cy="365927"/>
                    </a:xfrm>
                    <a:prstGeom prst="rect">
                      <a:avLst/>
                    </a:prstGeom>
                    <a:noFill/>
                    <a:ln>
                      <a:noFill/>
                    </a:ln>
                  </pic:spPr>
                </pic:pic>
              </a:graphicData>
            </a:graphic>
          </wp:inline>
        </w:drawing>
      </w:r>
      <w:r w:rsidR="00485514">
        <w:rPr>
          <w:rFonts w:cstheme="minorHAnsi"/>
          <w:sz w:val="12"/>
          <w:szCs w:val="12"/>
        </w:rPr>
        <w:t xml:space="preserve">   </w:t>
      </w:r>
      <w:r w:rsidR="00AD0E37">
        <w:rPr>
          <w:rFonts w:cstheme="minorHAnsi"/>
          <w:sz w:val="12"/>
          <w:szCs w:val="12"/>
        </w:rPr>
        <w:t xml:space="preserve"> </w:t>
      </w:r>
      <w:r w:rsidR="00485514">
        <w:rPr>
          <w:rFonts w:cstheme="minorHAnsi"/>
          <w:sz w:val="12"/>
          <w:szCs w:val="12"/>
        </w:rPr>
        <w:t xml:space="preserve"> </w:t>
      </w:r>
      <w:r w:rsidR="00AD0E37">
        <w:rPr>
          <w:rFonts w:cstheme="minorHAnsi"/>
          <w:sz w:val="12"/>
          <w:szCs w:val="12"/>
        </w:rPr>
        <w:t xml:space="preserve"> </w:t>
      </w:r>
      <w:r w:rsidR="00485514">
        <w:rPr>
          <w:rFonts w:cstheme="minorHAnsi"/>
          <w:noProof/>
          <w:sz w:val="12"/>
          <w:szCs w:val="12"/>
          <w:lang w:eastAsia="de-AT"/>
        </w:rPr>
        <w:drawing>
          <wp:inline distT="0" distB="0" distL="0" distR="0" wp14:anchorId="462B2F8B" wp14:editId="6AC81E51">
            <wp:extent cx="993968" cy="302508"/>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aktiv_Logo.jpg"/>
                    <pic:cNvPicPr/>
                  </pic:nvPicPr>
                  <pic:blipFill>
                    <a:blip r:embed="rId24" cstate="screen">
                      <a:extLst>
                        <a:ext uri="{28A0092B-C50C-407E-A947-70E740481C1C}">
                          <a14:useLocalDpi xmlns:a14="http://schemas.microsoft.com/office/drawing/2010/main"/>
                        </a:ext>
                      </a:extLst>
                    </a:blip>
                    <a:stretch>
                      <a:fillRect/>
                    </a:stretch>
                  </pic:blipFill>
                  <pic:spPr>
                    <a:xfrm>
                      <a:off x="0" y="0"/>
                      <a:ext cx="997889" cy="303701"/>
                    </a:xfrm>
                    <a:prstGeom prst="rect">
                      <a:avLst/>
                    </a:prstGeom>
                  </pic:spPr>
                </pic:pic>
              </a:graphicData>
            </a:graphic>
          </wp:inline>
        </w:drawing>
      </w:r>
      <w:r w:rsidR="00485514" w:rsidRPr="00574D33">
        <w:rPr>
          <w:rFonts w:cstheme="minorHAnsi"/>
          <w:sz w:val="12"/>
          <w:szCs w:val="12"/>
        </w:rPr>
        <w:t xml:space="preserve"> </w:t>
      </w:r>
      <w:r w:rsidR="00485514">
        <w:rPr>
          <w:rFonts w:cstheme="minorHAnsi"/>
          <w:sz w:val="12"/>
          <w:szCs w:val="12"/>
        </w:rPr>
        <w:t xml:space="preserve">  </w:t>
      </w:r>
      <w:r w:rsidR="00AD0E37">
        <w:rPr>
          <w:rFonts w:cstheme="minorHAnsi"/>
          <w:sz w:val="12"/>
          <w:szCs w:val="12"/>
        </w:rPr>
        <w:t xml:space="preserve">  </w:t>
      </w:r>
      <w:r w:rsidR="00485514">
        <w:rPr>
          <w:rFonts w:cstheme="minorHAnsi"/>
          <w:noProof/>
          <w:lang w:eastAsia="de-AT"/>
        </w:rPr>
        <w:drawing>
          <wp:inline distT="0" distB="0" distL="0" distR="0" wp14:anchorId="00D05167" wp14:editId="0766F2C1">
            <wp:extent cx="919933" cy="34375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VIT_Logo.jpg"/>
                    <pic:cNvPicPr/>
                  </pic:nvPicPr>
                  <pic:blipFill>
                    <a:blip r:embed="rId25" cstate="screen">
                      <a:extLst>
                        <a:ext uri="{28A0092B-C50C-407E-A947-70E740481C1C}">
                          <a14:useLocalDpi xmlns:a14="http://schemas.microsoft.com/office/drawing/2010/main"/>
                        </a:ext>
                      </a:extLst>
                    </a:blip>
                    <a:stretch>
                      <a:fillRect/>
                    </a:stretch>
                  </pic:blipFill>
                  <pic:spPr>
                    <a:xfrm>
                      <a:off x="0" y="0"/>
                      <a:ext cx="934576" cy="349231"/>
                    </a:xfrm>
                    <a:prstGeom prst="rect">
                      <a:avLst/>
                    </a:prstGeom>
                  </pic:spPr>
                </pic:pic>
              </a:graphicData>
            </a:graphic>
          </wp:inline>
        </w:drawing>
      </w:r>
      <w:r w:rsidR="00485514">
        <w:rPr>
          <w:rFonts w:cstheme="minorHAnsi"/>
        </w:rPr>
        <w:t xml:space="preserve">  </w:t>
      </w:r>
      <w:r w:rsidR="00AD0E37">
        <w:rPr>
          <w:rFonts w:cstheme="minorHAnsi"/>
        </w:rPr>
        <w:t xml:space="preserve"> </w:t>
      </w:r>
      <w:r w:rsidR="00485514">
        <w:rPr>
          <w:rFonts w:cstheme="minorHAnsi"/>
          <w:noProof/>
          <w:lang w:eastAsia="de-AT"/>
        </w:rPr>
        <w:drawing>
          <wp:inline distT="0" distB="0" distL="0" distR="0" wp14:anchorId="7D468A16" wp14:editId="5D8FB25D">
            <wp:extent cx="732811" cy="336884"/>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G_Logo.png"/>
                    <pic:cNvPicPr/>
                  </pic:nvPicPr>
                  <pic:blipFill>
                    <a:blip r:embed="rId26" cstate="screen">
                      <a:extLst>
                        <a:ext uri="{28A0092B-C50C-407E-A947-70E740481C1C}">
                          <a14:useLocalDpi xmlns:a14="http://schemas.microsoft.com/office/drawing/2010/main"/>
                        </a:ext>
                      </a:extLst>
                    </a:blip>
                    <a:stretch>
                      <a:fillRect/>
                    </a:stretch>
                  </pic:blipFill>
                  <pic:spPr>
                    <a:xfrm>
                      <a:off x="0" y="0"/>
                      <a:ext cx="750046" cy="344807"/>
                    </a:xfrm>
                    <a:prstGeom prst="rect">
                      <a:avLst/>
                    </a:prstGeom>
                  </pic:spPr>
                </pic:pic>
              </a:graphicData>
            </a:graphic>
          </wp:inline>
        </w:drawing>
      </w:r>
      <w:r w:rsidR="00485514">
        <w:rPr>
          <w:rFonts w:cstheme="minorHAnsi"/>
        </w:rPr>
        <w:t xml:space="preserve">  </w:t>
      </w:r>
      <w:r w:rsidR="00AD0E37">
        <w:rPr>
          <w:rFonts w:cstheme="minorHAnsi"/>
        </w:rPr>
        <w:t xml:space="preserve">    </w:t>
      </w:r>
      <w:r w:rsidR="00485514">
        <w:rPr>
          <w:rFonts w:cstheme="minorHAnsi"/>
        </w:rPr>
        <w:t xml:space="preserve"> </w:t>
      </w:r>
      <w:r w:rsidR="00AD0E37">
        <w:rPr>
          <w:rFonts w:cstheme="minorHAnsi"/>
          <w:noProof/>
          <w:lang w:eastAsia="de-AT"/>
        </w:rPr>
        <w:drawing>
          <wp:inline distT="0" distB="0" distL="0" distR="0" wp14:anchorId="48BB0D78" wp14:editId="4B00807F">
            <wp:extent cx="503434" cy="431937"/>
            <wp:effectExtent l="0" t="0" r="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fonds_2017_300pp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008" cy="431572"/>
                    </a:xfrm>
                    <a:prstGeom prst="rect">
                      <a:avLst/>
                    </a:prstGeom>
                  </pic:spPr>
                </pic:pic>
              </a:graphicData>
            </a:graphic>
          </wp:inline>
        </w:drawing>
      </w:r>
      <w:r w:rsidR="00485514">
        <w:rPr>
          <w:rFonts w:cstheme="minorHAnsi"/>
        </w:rPr>
        <w:t xml:space="preserve"> </w:t>
      </w:r>
      <w:r w:rsidR="00AD0E37">
        <w:rPr>
          <w:rFonts w:cstheme="minorHAnsi"/>
        </w:rPr>
        <w:br/>
      </w:r>
      <w:r w:rsidR="00AD0E37">
        <w:rPr>
          <w:rFonts w:cstheme="minorHAnsi"/>
        </w:rPr>
        <w:br/>
      </w:r>
      <w:r w:rsidR="00AD0E37" w:rsidRPr="00574D33">
        <w:rPr>
          <w:rFonts w:cstheme="minorHAnsi"/>
        </w:rPr>
        <w:object w:dxaOrig="6528" w:dyaOrig="3180" w14:anchorId="3EDA6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pt;height:26pt" o:ole="">
            <v:imagedata r:id="rId28" o:title=""/>
          </v:shape>
          <o:OLEObject Type="Embed" ProgID="AcroExch.Document.DC" ShapeID="_x0000_i1025" DrawAspect="Content" ObjectID="_1639566139" r:id="rId29"/>
        </w:object>
      </w:r>
      <w:r w:rsidR="00485514">
        <w:rPr>
          <w:rFonts w:cstheme="minorHAnsi"/>
        </w:rPr>
        <w:t xml:space="preserve">       </w:t>
      </w:r>
      <w:r w:rsidR="0034143F">
        <w:rPr>
          <w:rFonts w:cstheme="minorHAnsi"/>
          <w:noProof/>
          <w:lang w:eastAsia="de-AT"/>
        </w:rPr>
        <w:drawing>
          <wp:inline distT="0" distB="0" distL="0" distR="0" wp14:anchorId="628B0764" wp14:editId="4B52770B">
            <wp:extent cx="1093155" cy="31312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teilung 8 (1871 K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7204" cy="314280"/>
                    </a:xfrm>
                    <a:prstGeom prst="rect">
                      <a:avLst/>
                    </a:prstGeom>
                  </pic:spPr>
                </pic:pic>
              </a:graphicData>
            </a:graphic>
          </wp:inline>
        </w:drawing>
      </w:r>
      <w:r w:rsidR="0034143F">
        <w:rPr>
          <w:rFonts w:cstheme="minorHAnsi"/>
        </w:rPr>
        <w:t xml:space="preserve">  </w:t>
      </w:r>
      <w:r w:rsidR="0034143F">
        <w:rPr>
          <w:rFonts w:cstheme="minorHAnsi"/>
          <w:noProof/>
          <w:lang w:eastAsia="de-AT"/>
        </w:rPr>
        <w:drawing>
          <wp:inline distT="0" distB="0" distL="0" distR="0" wp14:anchorId="61252C80" wp14:editId="7A4CB6B2">
            <wp:extent cx="742520" cy="303163"/>
            <wp:effectExtent l="0" t="0" r="635"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landesprogramm li 4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3466" cy="303549"/>
                    </a:xfrm>
                    <a:prstGeom prst="rect">
                      <a:avLst/>
                    </a:prstGeom>
                  </pic:spPr>
                </pic:pic>
              </a:graphicData>
            </a:graphic>
          </wp:inline>
        </w:drawing>
      </w:r>
      <w:r w:rsidR="0034143F">
        <w:rPr>
          <w:rFonts w:cstheme="minorHAnsi"/>
        </w:rPr>
        <w:t xml:space="preserve">    </w:t>
      </w:r>
      <w:r w:rsidR="0034143F">
        <w:rPr>
          <w:rFonts w:cstheme="minorHAnsi"/>
          <w:noProof/>
          <w:lang w:eastAsia="de-AT"/>
        </w:rPr>
        <w:drawing>
          <wp:inline distT="0" distB="0" distL="0" distR="0" wp14:anchorId="018DF13B" wp14:editId="3D6C216D">
            <wp:extent cx="385007" cy="36166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_logo_3zeilig_unten_300ppi.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510" cy="362139"/>
                    </a:xfrm>
                    <a:prstGeom prst="rect">
                      <a:avLst/>
                    </a:prstGeom>
                  </pic:spPr>
                </pic:pic>
              </a:graphicData>
            </a:graphic>
          </wp:inline>
        </w:drawing>
      </w:r>
      <w:r w:rsidR="00FC7A45">
        <w:rPr>
          <w:rFonts w:cstheme="minorHAnsi"/>
        </w:rPr>
        <w:t xml:space="preserve">      </w:t>
      </w:r>
      <w:r w:rsidR="00FC7A45">
        <w:rPr>
          <w:rFonts w:cstheme="minorHAnsi"/>
          <w:noProof/>
          <w:lang w:eastAsia="de-AT"/>
        </w:rPr>
        <w:drawing>
          <wp:inline distT="0" distB="0" distL="0" distR="0" wp14:anchorId="36A277AF" wp14:editId="11D653A9">
            <wp:extent cx="790647" cy="35154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V-Logo_gros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5480" cy="353694"/>
                    </a:xfrm>
                    <a:prstGeom prst="rect">
                      <a:avLst/>
                    </a:prstGeom>
                  </pic:spPr>
                </pic:pic>
              </a:graphicData>
            </a:graphic>
          </wp:inline>
        </w:drawing>
      </w:r>
      <w:r w:rsidR="00485514">
        <w:rPr>
          <w:rFonts w:cstheme="minorHAnsi"/>
        </w:rPr>
        <w:br/>
      </w:r>
      <w:r w:rsidR="00485514">
        <w:rPr>
          <w:rFonts w:cstheme="minorHAnsi"/>
        </w:rPr>
        <w:br/>
        <w:t>Mit freundlicher Unterstützung der Gold Sponsoren:</w:t>
      </w:r>
      <w:r w:rsidR="00485514">
        <w:rPr>
          <w:rFonts w:cstheme="minorHAnsi"/>
        </w:rPr>
        <w:br/>
      </w:r>
      <w:r w:rsidR="00946C7F">
        <w:rPr>
          <w:rFonts w:cstheme="minorHAnsi"/>
        </w:rPr>
        <w:t xml:space="preserve">        </w:t>
      </w:r>
      <w:r w:rsidR="00946C7F" w:rsidRPr="00405F1C">
        <w:t xml:space="preserve"> </w:t>
      </w:r>
      <w:r w:rsidR="00946C7F">
        <w:rPr>
          <w:rFonts w:cstheme="minorHAnsi"/>
          <w:noProof/>
          <w:lang w:eastAsia="de-AT"/>
        </w:rPr>
        <w:drawing>
          <wp:inline distT="0" distB="0" distL="0" distR="0" wp14:anchorId="53702EA8" wp14:editId="11BAB4DB">
            <wp:extent cx="756000" cy="249442"/>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1 Austrotherm_Daemmstoffe_Logo_neu.jpg"/>
                    <pic:cNvPicPr/>
                  </pic:nvPicPr>
                  <pic:blipFill>
                    <a:blip r:embed="rId34" cstate="screen">
                      <a:extLst>
                        <a:ext uri="{28A0092B-C50C-407E-A947-70E740481C1C}">
                          <a14:useLocalDpi xmlns:a14="http://schemas.microsoft.com/office/drawing/2010/main"/>
                        </a:ext>
                      </a:extLst>
                    </a:blip>
                    <a:stretch>
                      <a:fillRect/>
                    </a:stretch>
                  </pic:blipFill>
                  <pic:spPr>
                    <a:xfrm>
                      <a:off x="0" y="0"/>
                      <a:ext cx="756000" cy="249442"/>
                    </a:xfrm>
                    <a:prstGeom prst="rect">
                      <a:avLst/>
                    </a:prstGeom>
                  </pic:spPr>
                </pic:pic>
              </a:graphicData>
            </a:graphic>
          </wp:inline>
        </w:drawing>
      </w:r>
      <w:r w:rsidR="00946C7F">
        <w:t xml:space="preserve">   </w:t>
      </w:r>
      <w:r w:rsidR="00946C7F">
        <w:rPr>
          <w:noProof/>
          <w:lang w:eastAsia="de-AT"/>
        </w:rPr>
        <w:drawing>
          <wp:inline distT="0" distB="0" distL="0" distR="0" wp14:anchorId="42B8F686" wp14:editId="4CD638AA">
            <wp:extent cx="576000" cy="227111"/>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 cy="227111"/>
                    </a:xfrm>
                    <a:prstGeom prst="rect">
                      <a:avLst/>
                    </a:prstGeom>
                    <a:noFill/>
                    <a:ln>
                      <a:noFill/>
                    </a:ln>
                  </pic:spPr>
                </pic:pic>
              </a:graphicData>
            </a:graphic>
          </wp:inline>
        </w:drawing>
      </w:r>
      <w:r w:rsidR="00946C7F">
        <w:t xml:space="preserve">   </w:t>
      </w:r>
      <w:r w:rsidR="0011210E">
        <w:rPr>
          <w:noProof/>
          <w:lang w:eastAsia="de-AT"/>
        </w:rPr>
        <w:drawing>
          <wp:inline distT="0" distB="0" distL="0" distR="0" wp14:anchorId="2000D4E1" wp14:editId="1F1E1C15">
            <wp:extent cx="687519" cy="289306"/>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sospan-su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8768" cy="289832"/>
                    </a:xfrm>
                    <a:prstGeom prst="rect">
                      <a:avLst/>
                    </a:prstGeom>
                  </pic:spPr>
                </pic:pic>
              </a:graphicData>
            </a:graphic>
          </wp:inline>
        </w:drawing>
      </w:r>
      <w:r w:rsidR="00946C7F">
        <w:t xml:space="preserve">    </w:t>
      </w:r>
      <w:r w:rsidR="00946C7F">
        <w:rPr>
          <w:rFonts w:cstheme="minorHAnsi"/>
          <w:noProof/>
          <w:lang w:eastAsia="de-AT"/>
        </w:rPr>
        <w:drawing>
          <wp:inline distT="0" distB="0" distL="0" distR="0" wp14:anchorId="25C49C77" wp14:editId="02B35980">
            <wp:extent cx="509557" cy="360840"/>
            <wp:effectExtent l="0" t="0" r="508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T_UZ_4c.jpg"/>
                    <pic:cNvPicPr/>
                  </pic:nvPicPr>
                  <pic:blipFill>
                    <a:blip r:embed="rId37" cstate="screen">
                      <a:extLst>
                        <a:ext uri="{28A0092B-C50C-407E-A947-70E740481C1C}">
                          <a14:useLocalDpi xmlns:a14="http://schemas.microsoft.com/office/drawing/2010/main"/>
                        </a:ext>
                      </a:extLst>
                    </a:blip>
                    <a:stretch>
                      <a:fillRect/>
                    </a:stretch>
                  </pic:blipFill>
                  <pic:spPr>
                    <a:xfrm>
                      <a:off x="0" y="0"/>
                      <a:ext cx="511125" cy="361950"/>
                    </a:xfrm>
                    <a:prstGeom prst="rect">
                      <a:avLst/>
                    </a:prstGeom>
                  </pic:spPr>
                </pic:pic>
              </a:graphicData>
            </a:graphic>
          </wp:inline>
        </w:drawing>
      </w:r>
      <w:r w:rsidR="0011210E">
        <w:t xml:space="preserve">   </w:t>
      </w:r>
      <w:r w:rsidR="0034143F">
        <w:t xml:space="preserve"> </w:t>
      </w:r>
    </w:p>
    <w:sectPr w:rsidR="004220C2" w:rsidRPr="00F652AA" w:rsidSect="00AD0E37">
      <w:headerReference w:type="default" r:id="rId38"/>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94CB6" w14:textId="77777777" w:rsidR="00B84151" w:rsidRDefault="00B84151" w:rsidP="00C45D34">
      <w:pPr>
        <w:spacing w:after="0" w:line="240" w:lineRule="auto"/>
      </w:pPr>
      <w:r>
        <w:separator/>
      </w:r>
    </w:p>
  </w:endnote>
  <w:endnote w:type="continuationSeparator" w:id="0">
    <w:p w14:paraId="438280EE" w14:textId="77777777" w:rsidR="00B84151" w:rsidRDefault="00B84151" w:rsidP="00C4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8B352" w14:textId="77777777" w:rsidR="00B84151" w:rsidRDefault="00B84151" w:rsidP="00C45D34">
      <w:pPr>
        <w:spacing w:after="0" w:line="240" w:lineRule="auto"/>
      </w:pPr>
      <w:r>
        <w:separator/>
      </w:r>
    </w:p>
  </w:footnote>
  <w:footnote w:type="continuationSeparator" w:id="0">
    <w:p w14:paraId="1A0D5468" w14:textId="77777777" w:rsidR="00B84151" w:rsidRDefault="00B84151" w:rsidP="00C45D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2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976"/>
    </w:tblGrid>
    <w:tr w:rsidR="00C45D34" w14:paraId="53FD5EF1" w14:textId="77777777" w:rsidTr="0065482D">
      <w:tc>
        <w:tcPr>
          <w:tcW w:w="6345" w:type="dxa"/>
        </w:tcPr>
        <w:p w14:paraId="70F44663" w14:textId="287ED151" w:rsidR="00C45D34" w:rsidRDefault="00C45D34" w:rsidP="00DD5A8F">
          <w:pPr>
            <w:pStyle w:val="Kopfzeile"/>
            <w:tabs>
              <w:tab w:val="clear" w:pos="4536"/>
              <w:tab w:val="center" w:pos="5137"/>
            </w:tabs>
          </w:pPr>
          <w:r w:rsidRPr="00230E26">
            <w:rPr>
              <w:b/>
              <w:sz w:val="24"/>
              <w:szCs w:val="24"/>
            </w:rPr>
            <w:t>PM –</w:t>
          </w:r>
          <w:r w:rsidR="00394719">
            <w:rPr>
              <w:b/>
              <w:sz w:val="24"/>
              <w:szCs w:val="24"/>
            </w:rPr>
            <w:t>V</w:t>
          </w:r>
          <w:r w:rsidR="00230E26" w:rsidRPr="00230E26">
            <w:rPr>
              <w:b/>
              <w:sz w:val="24"/>
              <w:szCs w:val="24"/>
            </w:rPr>
            <w:t>ier</w:t>
          </w:r>
          <w:r w:rsidR="00E27885">
            <w:rPr>
              <w:b/>
              <w:sz w:val="24"/>
              <w:szCs w:val="24"/>
            </w:rPr>
            <w:t>mal</w:t>
          </w:r>
          <w:r w:rsidRPr="00230E26">
            <w:rPr>
              <w:b/>
              <w:sz w:val="24"/>
              <w:szCs w:val="24"/>
            </w:rPr>
            <w:t xml:space="preserve"> passathon </w:t>
          </w:r>
          <w:r w:rsidR="00230E26" w:rsidRPr="00230E26">
            <w:rPr>
              <w:b/>
              <w:sz w:val="24"/>
              <w:szCs w:val="24"/>
            </w:rPr>
            <w:t xml:space="preserve">im Zeichen des </w:t>
          </w:r>
          <w:r w:rsidR="00230E26">
            <w:rPr>
              <w:b/>
              <w:sz w:val="24"/>
              <w:szCs w:val="24"/>
            </w:rPr>
            <w:t>Klimaschutzes</w:t>
          </w:r>
          <w:r w:rsidRPr="00230E26">
            <w:rPr>
              <w:b/>
              <w:sz w:val="24"/>
              <w:szCs w:val="24"/>
            </w:rPr>
            <w:br/>
          </w:r>
          <w:r w:rsidR="00DD5A8F" w:rsidRPr="00DD5A8F">
            <w:rPr>
              <w:sz w:val="20"/>
              <w:szCs w:val="20"/>
            </w:rPr>
            <w:t>Regionen</w:t>
          </w:r>
          <w:r w:rsidR="00230E26" w:rsidRPr="00DD5A8F">
            <w:rPr>
              <w:sz w:val="20"/>
              <w:szCs w:val="20"/>
            </w:rPr>
            <w:t xml:space="preserve"> Wörthersee, Wien, Innsbruck und Rheintal</w:t>
          </w:r>
          <w:r w:rsidR="00DD5A8F">
            <w:rPr>
              <w:sz w:val="20"/>
              <w:szCs w:val="20"/>
            </w:rPr>
            <w:t xml:space="preserve"> zeigen es vor</w:t>
          </w:r>
          <w:r w:rsidRPr="00DD5A8F">
            <w:rPr>
              <w:sz w:val="20"/>
              <w:szCs w:val="20"/>
            </w:rPr>
            <w:br/>
            <w:t xml:space="preserve">Günter Lang, Wien, </w:t>
          </w:r>
          <w:r w:rsidR="00230E26" w:rsidRPr="00DD5A8F">
            <w:rPr>
              <w:sz w:val="20"/>
              <w:szCs w:val="20"/>
            </w:rPr>
            <w:t>07</w:t>
          </w:r>
          <w:r w:rsidRPr="00DD5A8F">
            <w:rPr>
              <w:sz w:val="20"/>
              <w:szCs w:val="20"/>
            </w:rPr>
            <w:t>.0</w:t>
          </w:r>
          <w:r w:rsidR="00230E26" w:rsidRPr="00DD5A8F">
            <w:rPr>
              <w:sz w:val="20"/>
              <w:szCs w:val="20"/>
            </w:rPr>
            <w:t>1</w:t>
          </w:r>
          <w:r w:rsidRPr="00DD5A8F">
            <w:rPr>
              <w:sz w:val="20"/>
              <w:szCs w:val="20"/>
            </w:rPr>
            <w:t>.20</w:t>
          </w:r>
          <w:r w:rsidR="00230E26" w:rsidRPr="00DD5A8F">
            <w:rPr>
              <w:sz w:val="20"/>
              <w:szCs w:val="20"/>
            </w:rPr>
            <w:t>20</w:t>
          </w:r>
          <w:r w:rsidRPr="00DD5A8F">
            <w:rPr>
              <w:sz w:val="20"/>
              <w:szCs w:val="20"/>
            </w:rPr>
            <w:t xml:space="preserve">                   </w:t>
          </w:r>
          <w:r w:rsidR="001E6635" w:rsidRPr="00DD5A8F">
            <w:rPr>
              <w:sz w:val="20"/>
              <w:szCs w:val="20"/>
            </w:rPr>
            <w:t xml:space="preserve">            </w:t>
          </w:r>
          <w:r w:rsidRPr="00DD5A8F">
            <w:rPr>
              <w:sz w:val="20"/>
              <w:szCs w:val="20"/>
            </w:rPr>
            <w:t xml:space="preserve">Seite </w:t>
          </w:r>
          <w:r w:rsidRPr="00DD5A8F">
            <w:rPr>
              <w:sz w:val="20"/>
              <w:szCs w:val="20"/>
            </w:rPr>
            <w:fldChar w:fldCharType="begin"/>
          </w:r>
          <w:r w:rsidRPr="00DD5A8F">
            <w:rPr>
              <w:sz w:val="20"/>
              <w:szCs w:val="20"/>
            </w:rPr>
            <w:instrText>PAGE   \* MERGEFORMAT</w:instrText>
          </w:r>
          <w:r w:rsidRPr="00DD5A8F">
            <w:rPr>
              <w:sz w:val="20"/>
              <w:szCs w:val="20"/>
            </w:rPr>
            <w:fldChar w:fldCharType="separate"/>
          </w:r>
          <w:r w:rsidR="00F076F6" w:rsidRPr="00F076F6">
            <w:rPr>
              <w:noProof/>
              <w:sz w:val="20"/>
              <w:szCs w:val="20"/>
              <w:lang w:val="de-DE"/>
            </w:rPr>
            <w:t>1</w:t>
          </w:r>
          <w:r w:rsidRPr="00DD5A8F">
            <w:rPr>
              <w:sz w:val="20"/>
              <w:szCs w:val="20"/>
            </w:rPr>
            <w:fldChar w:fldCharType="end"/>
          </w:r>
        </w:p>
      </w:tc>
      <w:tc>
        <w:tcPr>
          <w:tcW w:w="2976" w:type="dxa"/>
        </w:tcPr>
        <w:p w14:paraId="663D2D3D" w14:textId="5063E7F0" w:rsidR="00C45D34" w:rsidRDefault="00230E26" w:rsidP="00186DCE">
          <w:pPr>
            <w:pStyle w:val="Kopfzeile"/>
            <w:ind w:right="33"/>
            <w:jc w:val="right"/>
          </w:pPr>
          <w:r>
            <w:rPr>
              <w:noProof/>
              <w:lang w:eastAsia="de-AT"/>
            </w:rPr>
            <w:drawing>
              <wp:inline distT="0" distB="0" distL="0" distR="0" wp14:anchorId="2F6FAD24" wp14:editId="5064757B">
                <wp:extent cx="1171499" cy="5231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Passathon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3772" cy="528600"/>
                        </a:xfrm>
                        <a:prstGeom prst="rect">
                          <a:avLst/>
                        </a:prstGeom>
                      </pic:spPr>
                    </pic:pic>
                  </a:graphicData>
                </a:graphic>
              </wp:inline>
            </w:drawing>
          </w:r>
        </w:p>
      </w:tc>
    </w:tr>
  </w:tbl>
  <w:p w14:paraId="3A301EF7" w14:textId="77777777" w:rsidR="00C45D34" w:rsidRPr="00724BEB" w:rsidRDefault="00C45D34">
    <w:pPr>
      <w:pStyle w:val="Kopfzeile"/>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57EAD"/>
    <w:multiLevelType w:val="hybridMultilevel"/>
    <w:tmpl w:val="17A8D63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392"/>
    <w:rsid w:val="000572A1"/>
    <w:rsid w:val="00093F84"/>
    <w:rsid w:val="000B33A6"/>
    <w:rsid w:val="000B7ED0"/>
    <w:rsid w:val="000C487D"/>
    <w:rsid w:val="000F5318"/>
    <w:rsid w:val="0010134A"/>
    <w:rsid w:val="001042B8"/>
    <w:rsid w:val="0011210E"/>
    <w:rsid w:val="0013010C"/>
    <w:rsid w:val="00133C77"/>
    <w:rsid w:val="00133C8D"/>
    <w:rsid w:val="0015296D"/>
    <w:rsid w:val="00156E02"/>
    <w:rsid w:val="001575B2"/>
    <w:rsid w:val="00172528"/>
    <w:rsid w:val="00192AC4"/>
    <w:rsid w:val="001B7E8E"/>
    <w:rsid w:val="001E6635"/>
    <w:rsid w:val="00216E87"/>
    <w:rsid w:val="00230E26"/>
    <w:rsid w:val="00262EE7"/>
    <w:rsid w:val="002A515E"/>
    <w:rsid w:val="002C7EFC"/>
    <w:rsid w:val="002E41FD"/>
    <w:rsid w:val="00304348"/>
    <w:rsid w:val="00314099"/>
    <w:rsid w:val="0034143F"/>
    <w:rsid w:val="003605E3"/>
    <w:rsid w:val="003628E5"/>
    <w:rsid w:val="003631F7"/>
    <w:rsid w:val="00394719"/>
    <w:rsid w:val="003958E8"/>
    <w:rsid w:val="003C0754"/>
    <w:rsid w:val="003C6382"/>
    <w:rsid w:val="003D74E6"/>
    <w:rsid w:val="00405F1C"/>
    <w:rsid w:val="004220C2"/>
    <w:rsid w:val="00441FB7"/>
    <w:rsid w:val="00451581"/>
    <w:rsid w:val="00474ABE"/>
    <w:rsid w:val="0047579F"/>
    <w:rsid w:val="00485514"/>
    <w:rsid w:val="00485786"/>
    <w:rsid w:val="004D443D"/>
    <w:rsid w:val="004F0392"/>
    <w:rsid w:val="004F20AD"/>
    <w:rsid w:val="0051651A"/>
    <w:rsid w:val="00527D59"/>
    <w:rsid w:val="00547B98"/>
    <w:rsid w:val="005749CA"/>
    <w:rsid w:val="00593D38"/>
    <w:rsid w:val="005A3BDC"/>
    <w:rsid w:val="005A49D1"/>
    <w:rsid w:val="005B4BF0"/>
    <w:rsid w:val="005E1CCF"/>
    <w:rsid w:val="00620CF5"/>
    <w:rsid w:val="0065482D"/>
    <w:rsid w:val="00664C5A"/>
    <w:rsid w:val="006773F7"/>
    <w:rsid w:val="006A127F"/>
    <w:rsid w:val="007168D1"/>
    <w:rsid w:val="00724BEB"/>
    <w:rsid w:val="00751FDF"/>
    <w:rsid w:val="00765448"/>
    <w:rsid w:val="00787107"/>
    <w:rsid w:val="00787553"/>
    <w:rsid w:val="007B678F"/>
    <w:rsid w:val="007C078E"/>
    <w:rsid w:val="007C49D6"/>
    <w:rsid w:val="007E123A"/>
    <w:rsid w:val="007F4D7B"/>
    <w:rsid w:val="00807A25"/>
    <w:rsid w:val="008466CE"/>
    <w:rsid w:val="00846FFE"/>
    <w:rsid w:val="0087414B"/>
    <w:rsid w:val="00906333"/>
    <w:rsid w:val="009359B0"/>
    <w:rsid w:val="009363D6"/>
    <w:rsid w:val="00946C7F"/>
    <w:rsid w:val="009542F6"/>
    <w:rsid w:val="009A2A74"/>
    <w:rsid w:val="009C1DDD"/>
    <w:rsid w:val="009D5A2F"/>
    <w:rsid w:val="00A16920"/>
    <w:rsid w:val="00A3471A"/>
    <w:rsid w:val="00A74B82"/>
    <w:rsid w:val="00A93708"/>
    <w:rsid w:val="00AA245C"/>
    <w:rsid w:val="00AD0E37"/>
    <w:rsid w:val="00AD2CEE"/>
    <w:rsid w:val="00AF6B3F"/>
    <w:rsid w:val="00B1228E"/>
    <w:rsid w:val="00B45D8F"/>
    <w:rsid w:val="00B56A9E"/>
    <w:rsid w:val="00B64D4B"/>
    <w:rsid w:val="00B84151"/>
    <w:rsid w:val="00BB3035"/>
    <w:rsid w:val="00BE51A9"/>
    <w:rsid w:val="00BF6487"/>
    <w:rsid w:val="00C24D9E"/>
    <w:rsid w:val="00C45D34"/>
    <w:rsid w:val="00C67D21"/>
    <w:rsid w:val="00C75521"/>
    <w:rsid w:val="00C801CB"/>
    <w:rsid w:val="00CA570F"/>
    <w:rsid w:val="00CD32AA"/>
    <w:rsid w:val="00CE0616"/>
    <w:rsid w:val="00D03A61"/>
    <w:rsid w:val="00D0495E"/>
    <w:rsid w:val="00D14682"/>
    <w:rsid w:val="00D17B51"/>
    <w:rsid w:val="00D244B3"/>
    <w:rsid w:val="00D437BA"/>
    <w:rsid w:val="00D90E01"/>
    <w:rsid w:val="00DD5A8F"/>
    <w:rsid w:val="00E27885"/>
    <w:rsid w:val="00E357EE"/>
    <w:rsid w:val="00E37E6C"/>
    <w:rsid w:val="00E4236B"/>
    <w:rsid w:val="00E47514"/>
    <w:rsid w:val="00E54E72"/>
    <w:rsid w:val="00E903BC"/>
    <w:rsid w:val="00EA174F"/>
    <w:rsid w:val="00EB226D"/>
    <w:rsid w:val="00EF4A56"/>
    <w:rsid w:val="00F076F6"/>
    <w:rsid w:val="00F50BA8"/>
    <w:rsid w:val="00F56618"/>
    <w:rsid w:val="00F652AA"/>
    <w:rsid w:val="00F96E76"/>
    <w:rsid w:val="00FB7B7E"/>
    <w:rsid w:val="00FC4A1E"/>
    <w:rsid w:val="00FC7A4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55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F652AA"/>
    <w:pPr>
      <w:spacing w:before="100" w:beforeAutospacing="1" w:after="100" w:afterAutospacing="1" w:line="240" w:lineRule="auto"/>
      <w:outlineLvl w:val="2"/>
    </w:pPr>
    <w:rPr>
      <w:rFonts w:eastAsia="Times New Roman" w:cstheme="minorHAnsi"/>
      <w:b/>
      <w:bCs/>
      <w:color w:val="3D7F7A"/>
      <w:sz w:val="27"/>
      <w:szCs w:val="27"/>
      <w:lang w:val="en-GB"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F0392"/>
    <w:rPr>
      <w:color w:val="0000FF"/>
      <w:u w:val="single"/>
    </w:rPr>
  </w:style>
  <w:style w:type="paragraph" w:styleId="Sprechblasentext">
    <w:name w:val="Balloon Text"/>
    <w:basedOn w:val="Standard"/>
    <w:link w:val="SprechblasentextZchn"/>
    <w:uiPriority w:val="99"/>
    <w:semiHidden/>
    <w:unhideWhenUsed/>
    <w:rsid w:val="00BB30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3035"/>
    <w:rPr>
      <w:rFonts w:ascii="Tahoma" w:hAnsi="Tahoma" w:cs="Tahoma"/>
      <w:sz w:val="16"/>
      <w:szCs w:val="16"/>
    </w:rPr>
  </w:style>
  <w:style w:type="paragraph" w:styleId="Listenabsatz">
    <w:name w:val="List Paragraph"/>
    <w:basedOn w:val="Standard"/>
    <w:uiPriority w:val="34"/>
    <w:qFormat/>
    <w:rsid w:val="00BB3035"/>
    <w:pPr>
      <w:ind w:left="720"/>
      <w:contextualSpacing/>
    </w:pPr>
  </w:style>
  <w:style w:type="character" w:customStyle="1" w:styleId="berschrift3Zchn">
    <w:name w:val="Überschrift 3 Zchn"/>
    <w:basedOn w:val="Absatz-Standardschriftart"/>
    <w:link w:val="berschrift3"/>
    <w:uiPriority w:val="9"/>
    <w:rsid w:val="00F652AA"/>
    <w:rPr>
      <w:rFonts w:eastAsia="Times New Roman" w:cstheme="minorHAnsi"/>
      <w:b/>
      <w:bCs/>
      <w:color w:val="3D7F7A"/>
      <w:sz w:val="27"/>
      <w:szCs w:val="27"/>
      <w:lang w:val="en-GB" w:eastAsia="de-AT"/>
    </w:rPr>
  </w:style>
  <w:style w:type="paragraph" w:styleId="Kopfzeile">
    <w:name w:val="header"/>
    <w:basedOn w:val="Standard"/>
    <w:link w:val="KopfzeileZchn"/>
    <w:uiPriority w:val="99"/>
    <w:unhideWhenUsed/>
    <w:rsid w:val="00C45D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5D34"/>
  </w:style>
  <w:style w:type="paragraph" w:styleId="Fuzeile">
    <w:name w:val="footer"/>
    <w:basedOn w:val="Standard"/>
    <w:link w:val="FuzeileZchn"/>
    <w:uiPriority w:val="99"/>
    <w:unhideWhenUsed/>
    <w:rsid w:val="00C45D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5D34"/>
  </w:style>
  <w:style w:type="table" w:styleId="Tabellenraster">
    <w:name w:val="Table Grid"/>
    <w:basedOn w:val="NormaleTabelle"/>
    <w:uiPriority w:val="59"/>
    <w:rsid w:val="00C45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B33A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0B33A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F652AA"/>
    <w:pPr>
      <w:spacing w:before="100" w:beforeAutospacing="1" w:after="100" w:afterAutospacing="1" w:line="240" w:lineRule="auto"/>
      <w:outlineLvl w:val="2"/>
    </w:pPr>
    <w:rPr>
      <w:rFonts w:eastAsia="Times New Roman" w:cstheme="minorHAnsi"/>
      <w:b/>
      <w:bCs/>
      <w:color w:val="3D7F7A"/>
      <w:sz w:val="27"/>
      <w:szCs w:val="27"/>
      <w:lang w:val="en-GB"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F0392"/>
    <w:rPr>
      <w:color w:val="0000FF"/>
      <w:u w:val="single"/>
    </w:rPr>
  </w:style>
  <w:style w:type="paragraph" w:styleId="Sprechblasentext">
    <w:name w:val="Balloon Text"/>
    <w:basedOn w:val="Standard"/>
    <w:link w:val="SprechblasentextZchn"/>
    <w:uiPriority w:val="99"/>
    <w:semiHidden/>
    <w:unhideWhenUsed/>
    <w:rsid w:val="00BB30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3035"/>
    <w:rPr>
      <w:rFonts w:ascii="Tahoma" w:hAnsi="Tahoma" w:cs="Tahoma"/>
      <w:sz w:val="16"/>
      <w:szCs w:val="16"/>
    </w:rPr>
  </w:style>
  <w:style w:type="paragraph" w:styleId="Listenabsatz">
    <w:name w:val="List Paragraph"/>
    <w:basedOn w:val="Standard"/>
    <w:uiPriority w:val="34"/>
    <w:qFormat/>
    <w:rsid w:val="00BB3035"/>
    <w:pPr>
      <w:ind w:left="720"/>
      <w:contextualSpacing/>
    </w:pPr>
  </w:style>
  <w:style w:type="character" w:customStyle="1" w:styleId="berschrift3Zchn">
    <w:name w:val="Überschrift 3 Zchn"/>
    <w:basedOn w:val="Absatz-Standardschriftart"/>
    <w:link w:val="berschrift3"/>
    <w:uiPriority w:val="9"/>
    <w:rsid w:val="00F652AA"/>
    <w:rPr>
      <w:rFonts w:eastAsia="Times New Roman" w:cstheme="minorHAnsi"/>
      <w:b/>
      <w:bCs/>
      <w:color w:val="3D7F7A"/>
      <w:sz w:val="27"/>
      <w:szCs w:val="27"/>
      <w:lang w:val="en-GB" w:eastAsia="de-AT"/>
    </w:rPr>
  </w:style>
  <w:style w:type="paragraph" w:styleId="Kopfzeile">
    <w:name w:val="header"/>
    <w:basedOn w:val="Standard"/>
    <w:link w:val="KopfzeileZchn"/>
    <w:uiPriority w:val="99"/>
    <w:unhideWhenUsed/>
    <w:rsid w:val="00C45D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5D34"/>
  </w:style>
  <w:style w:type="paragraph" w:styleId="Fuzeile">
    <w:name w:val="footer"/>
    <w:basedOn w:val="Standard"/>
    <w:link w:val="FuzeileZchn"/>
    <w:uiPriority w:val="99"/>
    <w:unhideWhenUsed/>
    <w:rsid w:val="00C45D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5D34"/>
  </w:style>
  <w:style w:type="table" w:styleId="Tabellenraster">
    <w:name w:val="Table Grid"/>
    <w:basedOn w:val="NormaleTabelle"/>
    <w:uiPriority w:val="59"/>
    <w:rsid w:val="00C45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B33A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0B33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29440">
      <w:bodyDiv w:val="1"/>
      <w:marLeft w:val="0"/>
      <w:marRight w:val="0"/>
      <w:marTop w:val="0"/>
      <w:marBottom w:val="0"/>
      <w:divBdr>
        <w:top w:val="none" w:sz="0" w:space="0" w:color="auto"/>
        <w:left w:val="none" w:sz="0" w:space="0" w:color="auto"/>
        <w:bottom w:val="none" w:sz="0" w:space="0" w:color="auto"/>
        <w:right w:val="none" w:sz="0" w:space="0" w:color="auto"/>
      </w:divBdr>
      <w:divsChild>
        <w:div w:id="288245546">
          <w:marLeft w:val="0"/>
          <w:marRight w:val="0"/>
          <w:marTop w:val="0"/>
          <w:marBottom w:val="0"/>
          <w:divBdr>
            <w:top w:val="none" w:sz="0" w:space="0" w:color="auto"/>
            <w:left w:val="none" w:sz="0" w:space="0" w:color="auto"/>
            <w:bottom w:val="none" w:sz="0" w:space="0" w:color="auto"/>
            <w:right w:val="none" w:sz="0" w:space="0" w:color="auto"/>
          </w:divBdr>
        </w:div>
        <w:div w:id="1089618369">
          <w:marLeft w:val="0"/>
          <w:marRight w:val="0"/>
          <w:marTop w:val="0"/>
          <w:marBottom w:val="0"/>
          <w:divBdr>
            <w:top w:val="none" w:sz="0" w:space="0" w:color="auto"/>
            <w:left w:val="none" w:sz="0" w:space="0" w:color="auto"/>
            <w:bottom w:val="none" w:sz="0" w:space="0" w:color="auto"/>
            <w:right w:val="none" w:sz="0" w:space="0" w:color="auto"/>
          </w:divBdr>
        </w:div>
        <w:div w:id="937100509">
          <w:marLeft w:val="0"/>
          <w:marRight w:val="0"/>
          <w:marTop w:val="0"/>
          <w:marBottom w:val="0"/>
          <w:divBdr>
            <w:top w:val="none" w:sz="0" w:space="0" w:color="auto"/>
            <w:left w:val="none" w:sz="0" w:space="0" w:color="auto"/>
            <w:bottom w:val="none" w:sz="0" w:space="0" w:color="auto"/>
            <w:right w:val="none" w:sz="0" w:space="0" w:color="auto"/>
          </w:divBdr>
        </w:div>
        <w:div w:id="715088126">
          <w:marLeft w:val="0"/>
          <w:marRight w:val="0"/>
          <w:marTop w:val="0"/>
          <w:marBottom w:val="0"/>
          <w:divBdr>
            <w:top w:val="none" w:sz="0" w:space="0" w:color="auto"/>
            <w:left w:val="none" w:sz="0" w:space="0" w:color="auto"/>
            <w:bottom w:val="none" w:sz="0" w:space="0" w:color="auto"/>
            <w:right w:val="none" w:sz="0" w:space="0" w:color="auto"/>
          </w:divBdr>
        </w:div>
        <w:div w:id="278143104">
          <w:marLeft w:val="0"/>
          <w:marRight w:val="0"/>
          <w:marTop w:val="0"/>
          <w:marBottom w:val="0"/>
          <w:divBdr>
            <w:top w:val="none" w:sz="0" w:space="0" w:color="auto"/>
            <w:left w:val="none" w:sz="0" w:space="0" w:color="auto"/>
            <w:bottom w:val="none" w:sz="0" w:space="0" w:color="auto"/>
            <w:right w:val="none" w:sz="0" w:space="0" w:color="auto"/>
          </w:divBdr>
        </w:div>
        <w:div w:id="1563905426">
          <w:marLeft w:val="0"/>
          <w:marRight w:val="0"/>
          <w:marTop w:val="0"/>
          <w:marBottom w:val="0"/>
          <w:divBdr>
            <w:top w:val="none" w:sz="0" w:space="0" w:color="auto"/>
            <w:left w:val="none" w:sz="0" w:space="0" w:color="auto"/>
            <w:bottom w:val="none" w:sz="0" w:space="0" w:color="auto"/>
            <w:right w:val="none" w:sz="0" w:space="0" w:color="auto"/>
          </w:divBdr>
        </w:div>
        <w:div w:id="1946498853">
          <w:marLeft w:val="0"/>
          <w:marRight w:val="0"/>
          <w:marTop w:val="0"/>
          <w:marBottom w:val="0"/>
          <w:divBdr>
            <w:top w:val="none" w:sz="0" w:space="0" w:color="auto"/>
            <w:left w:val="none" w:sz="0" w:space="0" w:color="auto"/>
            <w:bottom w:val="none" w:sz="0" w:space="0" w:color="auto"/>
            <w:right w:val="none" w:sz="0" w:space="0" w:color="auto"/>
          </w:divBdr>
        </w:div>
        <w:div w:id="805512765">
          <w:marLeft w:val="0"/>
          <w:marRight w:val="0"/>
          <w:marTop w:val="0"/>
          <w:marBottom w:val="0"/>
          <w:divBdr>
            <w:top w:val="none" w:sz="0" w:space="0" w:color="auto"/>
            <w:left w:val="none" w:sz="0" w:space="0" w:color="auto"/>
            <w:bottom w:val="none" w:sz="0" w:space="0" w:color="auto"/>
            <w:right w:val="none" w:sz="0" w:space="0" w:color="auto"/>
          </w:divBdr>
        </w:div>
        <w:div w:id="404568867">
          <w:marLeft w:val="0"/>
          <w:marRight w:val="0"/>
          <w:marTop w:val="0"/>
          <w:marBottom w:val="0"/>
          <w:divBdr>
            <w:top w:val="none" w:sz="0" w:space="0" w:color="auto"/>
            <w:left w:val="none" w:sz="0" w:space="0" w:color="auto"/>
            <w:bottom w:val="none" w:sz="0" w:space="0" w:color="auto"/>
            <w:right w:val="none" w:sz="0" w:space="0" w:color="auto"/>
          </w:divBdr>
        </w:div>
        <w:div w:id="1484811126">
          <w:marLeft w:val="0"/>
          <w:marRight w:val="0"/>
          <w:marTop w:val="0"/>
          <w:marBottom w:val="0"/>
          <w:divBdr>
            <w:top w:val="none" w:sz="0" w:space="0" w:color="auto"/>
            <w:left w:val="none" w:sz="0" w:space="0" w:color="auto"/>
            <w:bottom w:val="none" w:sz="0" w:space="0" w:color="auto"/>
            <w:right w:val="none" w:sz="0" w:space="0" w:color="auto"/>
          </w:divBdr>
        </w:div>
      </w:divsChild>
    </w:div>
    <w:div w:id="819154227">
      <w:bodyDiv w:val="1"/>
      <w:marLeft w:val="0"/>
      <w:marRight w:val="0"/>
      <w:marTop w:val="0"/>
      <w:marBottom w:val="0"/>
      <w:divBdr>
        <w:top w:val="none" w:sz="0" w:space="0" w:color="auto"/>
        <w:left w:val="none" w:sz="0" w:space="0" w:color="auto"/>
        <w:bottom w:val="none" w:sz="0" w:space="0" w:color="auto"/>
        <w:right w:val="none" w:sz="0" w:space="0" w:color="auto"/>
      </w:divBdr>
      <w:divsChild>
        <w:div w:id="437529468">
          <w:marLeft w:val="0"/>
          <w:marRight w:val="0"/>
          <w:marTop w:val="0"/>
          <w:marBottom w:val="0"/>
          <w:divBdr>
            <w:top w:val="none" w:sz="0" w:space="0" w:color="auto"/>
            <w:left w:val="none" w:sz="0" w:space="0" w:color="auto"/>
            <w:bottom w:val="none" w:sz="0" w:space="0" w:color="auto"/>
            <w:right w:val="none" w:sz="0" w:space="0" w:color="auto"/>
          </w:divBdr>
        </w:div>
        <w:div w:id="1537965980">
          <w:marLeft w:val="0"/>
          <w:marRight w:val="0"/>
          <w:marTop w:val="0"/>
          <w:marBottom w:val="0"/>
          <w:divBdr>
            <w:top w:val="none" w:sz="0" w:space="0" w:color="auto"/>
            <w:left w:val="none" w:sz="0" w:space="0" w:color="auto"/>
            <w:bottom w:val="none" w:sz="0" w:space="0" w:color="auto"/>
            <w:right w:val="none" w:sz="0" w:space="0" w:color="auto"/>
          </w:divBdr>
        </w:div>
        <w:div w:id="768502551">
          <w:marLeft w:val="0"/>
          <w:marRight w:val="0"/>
          <w:marTop w:val="0"/>
          <w:marBottom w:val="0"/>
          <w:divBdr>
            <w:top w:val="none" w:sz="0" w:space="0" w:color="auto"/>
            <w:left w:val="none" w:sz="0" w:space="0" w:color="auto"/>
            <w:bottom w:val="none" w:sz="0" w:space="0" w:color="auto"/>
            <w:right w:val="none" w:sz="0" w:space="0" w:color="auto"/>
          </w:divBdr>
        </w:div>
        <w:div w:id="45567656">
          <w:marLeft w:val="0"/>
          <w:marRight w:val="0"/>
          <w:marTop w:val="0"/>
          <w:marBottom w:val="0"/>
          <w:divBdr>
            <w:top w:val="none" w:sz="0" w:space="0" w:color="auto"/>
            <w:left w:val="none" w:sz="0" w:space="0" w:color="auto"/>
            <w:bottom w:val="none" w:sz="0" w:space="0" w:color="auto"/>
            <w:right w:val="none" w:sz="0" w:space="0" w:color="auto"/>
          </w:divBdr>
        </w:div>
      </w:divsChild>
    </w:div>
    <w:div w:id="947197106">
      <w:bodyDiv w:val="1"/>
      <w:marLeft w:val="0"/>
      <w:marRight w:val="0"/>
      <w:marTop w:val="0"/>
      <w:marBottom w:val="0"/>
      <w:divBdr>
        <w:top w:val="none" w:sz="0" w:space="0" w:color="auto"/>
        <w:left w:val="none" w:sz="0" w:space="0" w:color="auto"/>
        <w:bottom w:val="none" w:sz="0" w:space="0" w:color="auto"/>
        <w:right w:val="none" w:sz="0" w:space="0" w:color="auto"/>
      </w:divBdr>
    </w:div>
    <w:div w:id="1500123546">
      <w:bodyDiv w:val="1"/>
      <w:marLeft w:val="0"/>
      <w:marRight w:val="0"/>
      <w:marTop w:val="0"/>
      <w:marBottom w:val="0"/>
      <w:divBdr>
        <w:top w:val="none" w:sz="0" w:space="0" w:color="auto"/>
        <w:left w:val="none" w:sz="0" w:space="0" w:color="auto"/>
        <w:bottom w:val="none" w:sz="0" w:space="0" w:color="auto"/>
        <w:right w:val="none" w:sz="0" w:space="0" w:color="auto"/>
      </w:divBdr>
      <w:divsChild>
        <w:div w:id="602692848">
          <w:marLeft w:val="0"/>
          <w:marRight w:val="0"/>
          <w:marTop w:val="0"/>
          <w:marBottom w:val="0"/>
          <w:divBdr>
            <w:top w:val="none" w:sz="0" w:space="0" w:color="auto"/>
            <w:left w:val="none" w:sz="0" w:space="0" w:color="auto"/>
            <w:bottom w:val="none" w:sz="0" w:space="0" w:color="auto"/>
            <w:right w:val="none" w:sz="0" w:space="0" w:color="auto"/>
          </w:divBdr>
        </w:div>
        <w:div w:id="2039381931">
          <w:marLeft w:val="0"/>
          <w:marRight w:val="0"/>
          <w:marTop w:val="0"/>
          <w:marBottom w:val="0"/>
          <w:divBdr>
            <w:top w:val="none" w:sz="0" w:space="0" w:color="auto"/>
            <w:left w:val="none" w:sz="0" w:space="0" w:color="auto"/>
            <w:bottom w:val="none" w:sz="0" w:space="0" w:color="auto"/>
            <w:right w:val="none" w:sz="0" w:space="0" w:color="auto"/>
          </w:divBdr>
        </w:div>
        <w:div w:id="14967964">
          <w:marLeft w:val="0"/>
          <w:marRight w:val="0"/>
          <w:marTop w:val="0"/>
          <w:marBottom w:val="0"/>
          <w:divBdr>
            <w:top w:val="none" w:sz="0" w:space="0" w:color="auto"/>
            <w:left w:val="none" w:sz="0" w:space="0" w:color="auto"/>
            <w:bottom w:val="none" w:sz="0" w:space="0" w:color="auto"/>
            <w:right w:val="none" w:sz="0" w:space="0" w:color="auto"/>
          </w:divBdr>
        </w:div>
        <w:div w:id="1230772529">
          <w:marLeft w:val="0"/>
          <w:marRight w:val="0"/>
          <w:marTop w:val="0"/>
          <w:marBottom w:val="0"/>
          <w:divBdr>
            <w:top w:val="none" w:sz="0" w:space="0" w:color="auto"/>
            <w:left w:val="none" w:sz="0" w:space="0" w:color="auto"/>
            <w:bottom w:val="none" w:sz="0" w:space="0" w:color="auto"/>
            <w:right w:val="none" w:sz="0" w:space="0" w:color="auto"/>
          </w:divBdr>
        </w:div>
        <w:div w:id="1978098107">
          <w:marLeft w:val="0"/>
          <w:marRight w:val="0"/>
          <w:marTop w:val="0"/>
          <w:marBottom w:val="0"/>
          <w:divBdr>
            <w:top w:val="none" w:sz="0" w:space="0" w:color="auto"/>
            <w:left w:val="none" w:sz="0" w:space="0" w:color="auto"/>
            <w:bottom w:val="none" w:sz="0" w:space="0" w:color="auto"/>
            <w:right w:val="none" w:sz="0" w:space="0" w:color="auto"/>
          </w:divBdr>
        </w:div>
        <w:div w:id="1752044355">
          <w:marLeft w:val="0"/>
          <w:marRight w:val="0"/>
          <w:marTop w:val="0"/>
          <w:marBottom w:val="0"/>
          <w:divBdr>
            <w:top w:val="none" w:sz="0" w:space="0" w:color="auto"/>
            <w:left w:val="none" w:sz="0" w:space="0" w:color="auto"/>
            <w:bottom w:val="none" w:sz="0" w:space="0" w:color="auto"/>
            <w:right w:val="none" w:sz="0" w:space="0" w:color="auto"/>
          </w:divBdr>
        </w:div>
        <w:div w:id="176116968">
          <w:marLeft w:val="0"/>
          <w:marRight w:val="0"/>
          <w:marTop w:val="0"/>
          <w:marBottom w:val="0"/>
          <w:divBdr>
            <w:top w:val="none" w:sz="0" w:space="0" w:color="auto"/>
            <w:left w:val="none" w:sz="0" w:space="0" w:color="auto"/>
            <w:bottom w:val="none" w:sz="0" w:space="0" w:color="auto"/>
            <w:right w:val="none" w:sz="0" w:space="0" w:color="auto"/>
          </w:divBdr>
        </w:div>
        <w:div w:id="1514221743">
          <w:marLeft w:val="0"/>
          <w:marRight w:val="0"/>
          <w:marTop w:val="0"/>
          <w:marBottom w:val="0"/>
          <w:divBdr>
            <w:top w:val="none" w:sz="0" w:space="0" w:color="auto"/>
            <w:left w:val="none" w:sz="0" w:space="0" w:color="auto"/>
            <w:bottom w:val="none" w:sz="0" w:space="0" w:color="auto"/>
            <w:right w:val="none" w:sz="0" w:space="0" w:color="auto"/>
          </w:divBdr>
        </w:div>
        <w:div w:id="903837827">
          <w:marLeft w:val="0"/>
          <w:marRight w:val="0"/>
          <w:marTop w:val="0"/>
          <w:marBottom w:val="0"/>
          <w:divBdr>
            <w:top w:val="none" w:sz="0" w:space="0" w:color="auto"/>
            <w:left w:val="none" w:sz="0" w:space="0" w:color="auto"/>
            <w:bottom w:val="none" w:sz="0" w:space="0" w:color="auto"/>
            <w:right w:val="none" w:sz="0" w:space="0" w:color="auto"/>
          </w:divBdr>
        </w:div>
        <w:div w:id="1884832416">
          <w:marLeft w:val="0"/>
          <w:marRight w:val="0"/>
          <w:marTop w:val="0"/>
          <w:marBottom w:val="0"/>
          <w:divBdr>
            <w:top w:val="none" w:sz="0" w:space="0" w:color="auto"/>
            <w:left w:val="none" w:sz="0" w:space="0" w:color="auto"/>
            <w:bottom w:val="none" w:sz="0" w:space="0" w:color="auto"/>
            <w:right w:val="none" w:sz="0" w:space="0" w:color="auto"/>
          </w:divBdr>
        </w:div>
        <w:div w:id="18316956">
          <w:marLeft w:val="0"/>
          <w:marRight w:val="0"/>
          <w:marTop w:val="0"/>
          <w:marBottom w:val="0"/>
          <w:divBdr>
            <w:top w:val="none" w:sz="0" w:space="0" w:color="auto"/>
            <w:left w:val="none" w:sz="0" w:space="0" w:color="auto"/>
            <w:bottom w:val="none" w:sz="0" w:space="0" w:color="auto"/>
            <w:right w:val="none" w:sz="0" w:space="0" w:color="auto"/>
          </w:divBdr>
        </w:div>
        <w:div w:id="1516383686">
          <w:marLeft w:val="0"/>
          <w:marRight w:val="0"/>
          <w:marTop w:val="0"/>
          <w:marBottom w:val="0"/>
          <w:divBdr>
            <w:top w:val="none" w:sz="0" w:space="0" w:color="auto"/>
            <w:left w:val="none" w:sz="0" w:space="0" w:color="auto"/>
            <w:bottom w:val="none" w:sz="0" w:space="0" w:color="auto"/>
            <w:right w:val="none" w:sz="0" w:space="0" w:color="auto"/>
          </w:divBdr>
        </w:div>
        <w:div w:id="529926167">
          <w:marLeft w:val="0"/>
          <w:marRight w:val="0"/>
          <w:marTop w:val="0"/>
          <w:marBottom w:val="0"/>
          <w:divBdr>
            <w:top w:val="none" w:sz="0" w:space="0" w:color="auto"/>
            <w:left w:val="none" w:sz="0" w:space="0" w:color="auto"/>
            <w:bottom w:val="none" w:sz="0" w:space="0" w:color="auto"/>
            <w:right w:val="none" w:sz="0" w:space="0" w:color="auto"/>
          </w:divBdr>
        </w:div>
        <w:div w:id="1599175836">
          <w:marLeft w:val="0"/>
          <w:marRight w:val="0"/>
          <w:marTop w:val="0"/>
          <w:marBottom w:val="0"/>
          <w:divBdr>
            <w:top w:val="none" w:sz="0" w:space="0" w:color="auto"/>
            <w:left w:val="none" w:sz="0" w:space="0" w:color="auto"/>
            <w:bottom w:val="none" w:sz="0" w:space="0" w:color="auto"/>
            <w:right w:val="none" w:sz="0" w:space="0" w:color="auto"/>
          </w:divBdr>
        </w:div>
        <w:div w:id="664281811">
          <w:marLeft w:val="0"/>
          <w:marRight w:val="0"/>
          <w:marTop w:val="0"/>
          <w:marBottom w:val="0"/>
          <w:divBdr>
            <w:top w:val="none" w:sz="0" w:space="0" w:color="auto"/>
            <w:left w:val="none" w:sz="0" w:space="0" w:color="auto"/>
            <w:bottom w:val="none" w:sz="0" w:space="0" w:color="auto"/>
            <w:right w:val="none" w:sz="0" w:space="0" w:color="auto"/>
          </w:divBdr>
        </w:div>
        <w:div w:id="2074428263">
          <w:marLeft w:val="0"/>
          <w:marRight w:val="0"/>
          <w:marTop w:val="0"/>
          <w:marBottom w:val="0"/>
          <w:divBdr>
            <w:top w:val="none" w:sz="0" w:space="0" w:color="auto"/>
            <w:left w:val="none" w:sz="0" w:space="0" w:color="auto"/>
            <w:bottom w:val="none" w:sz="0" w:space="0" w:color="auto"/>
            <w:right w:val="none" w:sz="0" w:space="0" w:color="auto"/>
          </w:divBdr>
        </w:div>
      </w:divsChild>
    </w:div>
    <w:div w:id="173508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friday.nightskating/" TargetMode="External"/><Relationship Id="rId18" Type="http://schemas.openxmlformats.org/officeDocument/2006/relationships/hyperlink" Target="https://www.passathon.at"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nstagram.com/passathon.at" TargetMode="Externa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s://passathon.at/termine/wien" TargetMode="External"/><Relationship Id="rId17" Type="http://schemas.openxmlformats.org/officeDocument/2006/relationships/hyperlink" Target="https://www.energieinstitut.at/" TargetMode="External"/><Relationship Id="rId25" Type="http://schemas.openxmlformats.org/officeDocument/2006/relationships/image" Target="media/image4.jpeg"/><Relationship Id="rId33" Type="http://schemas.openxmlformats.org/officeDocument/2006/relationships/image" Target="media/image11.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assathon.at/termine/rheintal" TargetMode="External"/><Relationship Id="rId20" Type="http://schemas.openxmlformats.org/officeDocument/2006/relationships/hyperlink" Target="http://www.twitter.com/passathonAT"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erthersee-autofrei.at/" TargetMode="External"/><Relationship Id="rId24"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happynightskate.at/"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4.jpg"/><Relationship Id="rId10" Type="http://schemas.openxmlformats.org/officeDocument/2006/relationships/hyperlink" Target="https://passathon.at/termine/woerthersee" TargetMode="External"/><Relationship Id="rId19" Type="http://schemas.openxmlformats.org/officeDocument/2006/relationships/hyperlink" Target="http://www.facebook.com/passathon" TargetMode="External"/><Relationship Id="rId31"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assathon.at/termine/innsbruck" TargetMode="External"/><Relationship Id="rId22" Type="http://schemas.openxmlformats.org/officeDocument/2006/relationships/hyperlink" Target="mailto:race@passathon.at" TargetMode="External"/><Relationship Id="rId27" Type="http://schemas.openxmlformats.org/officeDocument/2006/relationships/image" Target="media/image6.png"/><Relationship Id="rId30" Type="http://schemas.openxmlformats.org/officeDocument/2006/relationships/image" Target="media/image8.jpg"/><Relationship Id="rId35"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DB9AF-C9B8-41D7-B1A0-015DB1644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645</Words>
  <Characters>4065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Günter</dc:creator>
  <cp:lastModifiedBy>Günter</cp:lastModifiedBy>
  <cp:revision>12</cp:revision>
  <cp:lastPrinted>2020-01-03T11:51:00Z</cp:lastPrinted>
  <dcterms:created xsi:type="dcterms:W3CDTF">2020-01-01T16:47:00Z</dcterms:created>
  <dcterms:modified xsi:type="dcterms:W3CDTF">2020-01-03T13:16:00Z</dcterms:modified>
</cp:coreProperties>
</file>